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047A24" w14:textId="77777777" w:rsidR="0056790C" w:rsidRDefault="0056790C" w:rsidP="0056790C">
      <w:pPr>
        <w:jc w:val="both"/>
      </w:pPr>
    </w:p>
    <w:p w14:paraId="0EB35CBD" w14:textId="77777777" w:rsidR="007F2FC8" w:rsidRDefault="00D21181" w:rsidP="00823463">
      <w:pPr>
        <w:jc w:val="center"/>
        <w:rPr>
          <w:b/>
        </w:rPr>
      </w:pPr>
      <w:r w:rsidRPr="009057D2">
        <w:rPr>
          <w:b/>
        </w:rPr>
        <w:t xml:space="preserve">Anexa </w:t>
      </w:r>
      <w:r w:rsidR="00823463" w:rsidRPr="009057D2">
        <w:rPr>
          <w:b/>
        </w:rPr>
        <w:t>2</w:t>
      </w:r>
      <w:r w:rsidR="007F2FC8">
        <w:rPr>
          <w:b/>
        </w:rPr>
        <w:t>a</w:t>
      </w:r>
    </w:p>
    <w:p w14:paraId="1E746394" w14:textId="6D49FDFE" w:rsidR="00823463" w:rsidRPr="009057D2" w:rsidRDefault="007F2FC8" w:rsidP="00823463">
      <w:pPr>
        <w:jc w:val="center"/>
        <w:rPr>
          <w:b/>
          <w:caps/>
        </w:rPr>
      </w:pPr>
      <w:r w:rsidRPr="009057D2">
        <w:rPr>
          <w:b/>
        </w:rPr>
        <w:t xml:space="preserve"> Fișă de control </w:t>
      </w:r>
      <w:r>
        <w:rPr>
          <w:b/>
        </w:rPr>
        <w:t>a</w:t>
      </w:r>
      <w:r w:rsidRPr="009057D2">
        <w:rPr>
          <w:b/>
        </w:rPr>
        <w:t xml:space="preserve"> cererii de finanțare (pentru solicitant) </w:t>
      </w:r>
    </w:p>
    <w:p w14:paraId="2A7888A3" w14:textId="6284DF38" w:rsidR="0056790C" w:rsidRPr="009057D2" w:rsidRDefault="0056790C" w:rsidP="00823463">
      <w:pPr>
        <w:jc w:val="center"/>
        <w:rPr>
          <w:b/>
        </w:rPr>
      </w:pPr>
    </w:p>
    <w:p w14:paraId="1D08E0CD" w14:textId="77777777" w:rsidR="00A426EE" w:rsidRPr="009057D2" w:rsidRDefault="00A426EE" w:rsidP="00A426EE">
      <w:pPr>
        <w:rPr>
          <w:lang w:val="fr-FR"/>
        </w:rPr>
      </w:pPr>
      <w:r w:rsidRPr="009057D2">
        <w:rPr>
          <w:lang w:val="fr-FR"/>
        </w:rPr>
        <w:t xml:space="preserve">Titlul proiectului: </w:t>
      </w:r>
      <w:r w:rsidRPr="009057D2">
        <w:rPr>
          <w:i/>
          <w:color w:val="FF0000"/>
          <w:lang w:val="fr-FR"/>
        </w:rPr>
        <w:t>(se completează cu titlul proiectului, aşa cum apare în Formularul cererii de finanţare)</w:t>
      </w:r>
    </w:p>
    <w:p w14:paraId="78A4C760" w14:textId="77777777" w:rsidR="00A426EE" w:rsidRPr="009057D2" w:rsidRDefault="00A426EE" w:rsidP="00A426EE">
      <w:pPr>
        <w:rPr>
          <w:lang w:val="fr-FR"/>
        </w:rPr>
      </w:pPr>
      <w:r w:rsidRPr="009057D2">
        <w:rPr>
          <w:lang w:val="fr-FR"/>
        </w:rPr>
        <w:t xml:space="preserve">Solicitant: </w:t>
      </w:r>
      <w:r w:rsidRPr="009057D2">
        <w:rPr>
          <w:i/>
          <w:color w:val="FF0000"/>
          <w:lang w:val="fr-FR"/>
        </w:rPr>
        <w:t xml:space="preserve">se completează </w:t>
      </w:r>
      <w:r w:rsidRPr="009057D2">
        <w:rPr>
          <w:i/>
          <w:lang w:val="fr-FR"/>
        </w:rPr>
        <w:t>cu denumirea completă a solicitantului, aşa cum apare în Formularul cererii de finanţare</w:t>
      </w:r>
      <w:r w:rsidRPr="009057D2">
        <w:rPr>
          <w:lang w:val="fr-FR"/>
        </w:rPr>
        <w:t xml:space="preserve"> </w:t>
      </w:r>
    </w:p>
    <w:p w14:paraId="6481A2D6" w14:textId="77777777" w:rsidR="00A426EE" w:rsidRPr="009057D2" w:rsidRDefault="00A426EE" w:rsidP="00A426EE">
      <w:pPr>
        <w:rPr>
          <w:lang w:val="fr-FR"/>
        </w:rPr>
      </w:pPr>
      <w:r w:rsidRPr="009057D2">
        <w:rPr>
          <w:lang w:val="fr-FR"/>
        </w:rPr>
        <w:t>Axa prioritară:......................</w:t>
      </w:r>
    </w:p>
    <w:p w14:paraId="5C50DA69" w14:textId="5DC373BB" w:rsidR="00A426EE" w:rsidRPr="009057D2" w:rsidRDefault="00A426EE" w:rsidP="00A426EE">
      <w:pPr>
        <w:rPr>
          <w:lang w:val="fr-FR"/>
        </w:rPr>
      </w:pPr>
      <w:r w:rsidRPr="009057D2">
        <w:rPr>
          <w:lang w:val="fr-FR"/>
        </w:rPr>
        <w:t>Obiectiv specific</w:t>
      </w:r>
      <w:r w:rsidR="00C03B12">
        <w:rPr>
          <w:lang w:val="en-US"/>
        </w:rPr>
        <w:t>:</w:t>
      </w:r>
      <w:r w:rsidRPr="009057D2">
        <w:rPr>
          <w:lang w:val="fr-FR"/>
        </w:rPr>
        <w:t>………….</w:t>
      </w:r>
    </w:p>
    <w:p w14:paraId="24D7D2DA" w14:textId="2367DF34" w:rsidR="00A426EE" w:rsidRPr="009057D2" w:rsidRDefault="007E1070" w:rsidP="00A426EE">
      <w:pPr>
        <w:rPr>
          <w:lang w:val="fr-FR"/>
        </w:rPr>
      </w:pPr>
      <w:r>
        <w:rPr>
          <w:lang w:val="fr-FR"/>
        </w:rPr>
        <w:t>Apel</w:t>
      </w:r>
      <w:r w:rsidR="00A426EE" w:rsidRPr="009057D2">
        <w:rPr>
          <w:lang w:val="fr-FR"/>
        </w:rPr>
        <w:t xml:space="preserve"> de propuneri de proiecte:..............</w:t>
      </w:r>
    </w:p>
    <w:p w14:paraId="5C289F27" w14:textId="77777777" w:rsidR="00E36162" w:rsidRPr="009057D2" w:rsidRDefault="00E36162" w:rsidP="00E36162">
      <w:pPr>
        <w:autoSpaceDE w:val="0"/>
        <w:jc w:val="both"/>
      </w:pPr>
    </w:p>
    <w:p w14:paraId="4CB879E2" w14:textId="1094A965" w:rsidR="00E36162" w:rsidRDefault="00CF4548" w:rsidP="00E36162">
      <w:pPr>
        <w:autoSpaceDE w:val="0"/>
        <w:jc w:val="both"/>
      </w:pPr>
      <w:r w:rsidRPr="00823463">
        <w:rPr>
          <w:noProof w:val="0"/>
        </w:rPr>
        <w:t xml:space="preserve">În vederea aprobării proiectului, este necesară </w:t>
      </w:r>
      <w:r>
        <w:rPr>
          <w:noProof w:val="0"/>
        </w:rPr>
        <w:t>prezentarea</w:t>
      </w:r>
      <w:r w:rsidRPr="00823463">
        <w:rPr>
          <w:noProof w:val="0"/>
        </w:rPr>
        <w:t xml:space="preserve"> următoarelor documente</w:t>
      </w:r>
      <w:r>
        <w:rPr>
          <w:noProof w:val="0"/>
        </w:rPr>
        <w:t xml:space="preserve">, </w:t>
      </w:r>
      <w:r w:rsidRPr="00300A85">
        <w:rPr>
          <w:noProof w:val="0"/>
        </w:rPr>
        <w:t>anexe ataşate cererii de finanţare</w:t>
      </w:r>
      <w:r w:rsidR="00E36162" w:rsidRPr="009057D2">
        <w:t>:</w:t>
      </w:r>
    </w:p>
    <w:p w14:paraId="69B80509" w14:textId="77777777" w:rsidR="003A20BB" w:rsidRDefault="003A20BB" w:rsidP="00E36162">
      <w:pPr>
        <w:autoSpaceDE w:val="0"/>
        <w:jc w:val="both"/>
      </w:pPr>
    </w:p>
    <w:p w14:paraId="1D6D296D" w14:textId="77777777" w:rsidR="00734FA9" w:rsidRDefault="00734FA9" w:rsidP="00E36162">
      <w:pPr>
        <w:autoSpaceDE w:val="0"/>
        <w:jc w:val="both"/>
      </w:pPr>
    </w:p>
    <w:tbl>
      <w:tblPr>
        <w:tblW w:w="10735" w:type="dxa"/>
        <w:tblInd w:w="5" w:type="dxa"/>
        <w:tblLayout w:type="fixed"/>
        <w:tblLook w:val="0000" w:firstRow="0" w:lastRow="0" w:firstColumn="0" w:lastColumn="0" w:noHBand="0" w:noVBand="0"/>
      </w:tblPr>
      <w:tblGrid>
        <w:gridCol w:w="812"/>
        <w:gridCol w:w="8647"/>
        <w:gridCol w:w="1276"/>
      </w:tblGrid>
      <w:tr w:rsidR="006B246C" w:rsidRPr="008E7903" w14:paraId="1DC4CDCB" w14:textId="77777777" w:rsidTr="006B246C">
        <w:tc>
          <w:tcPr>
            <w:tcW w:w="812" w:type="dxa"/>
            <w:tcBorders>
              <w:top w:val="single" w:sz="4" w:space="0" w:color="000000"/>
              <w:left w:val="single" w:sz="4" w:space="0" w:color="000000"/>
              <w:bottom w:val="single" w:sz="4" w:space="0" w:color="000000"/>
            </w:tcBorders>
            <w:shd w:val="clear" w:color="auto" w:fill="F2F2F2" w:themeFill="background1" w:themeFillShade="F2"/>
          </w:tcPr>
          <w:p w14:paraId="1CCA3E93" w14:textId="77777777" w:rsidR="006B246C" w:rsidRPr="00734FA9" w:rsidRDefault="006B246C" w:rsidP="00734FA9">
            <w:pPr>
              <w:overflowPunct w:val="0"/>
              <w:autoSpaceDE w:val="0"/>
              <w:autoSpaceDN w:val="0"/>
              <w:adjustRightInd w:val="0"/>
              <w:ind w:left="360"/>
              <w:jc w:val="both"/>
              <w:textAlignment w:val="baseline"/>
              <w:rPr>
                <w:b/>
              </w:rPr>
            </w:pPr>
          </w:p>
        </w:tc>
        <w:tc>
          <w:tcPr>
            <w:tcW w:w="8647" w:type="dxa"/>
            <w:tcBorders>
              <w:top w:val="single" w:sz="4" w:space="0" w:color="000000"/>
              <w:left w:val="single" w:sz="4" w:space="0" w:color="000000"/>
              <w:bottom w:val="single" w:sz="4" w:space="0" w:color="000000"/>
            </w:tcBorders>
            <w:shd w:val="clear" w:color="auto" w:fill="F2F2F2" w:themeFill="background1" w:themeFillShade="F2"/>
          </w:tcPr>
          <w:p w14:paraId="0A9A9629" w14:textId="2333FEFF" w:rsidR="006B246C" w:rsidRPr="006B246C" w:rsidRDefault="006B246C" w:rsidP="006B246C">
            <w:pPr>
              <w:ind w:left="80"/>
              <w:rPr>
                <w:b/>
              </w:rPr>
            </w:pPr>
            <w:r w:rsidRPr="006B246C">
              <w:rPr>
                <w:b/>
              </w:rPr>
              <w:t>Cererea de Finanţare</w:t>
            </w:r>
          </w:p>
        </w:tc>
        <w:tc>
          <w:tcPr>
            <w:tcW w:w="127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77F67FA" w14:textId="77777777" w:rsidR="006B246C" w:rsidRPr="003A20BB" w:rsidRDefault="006B246C" w:rsidP="003A20BB">
            <w:pPr>
              <w:autoSpaceDE w:val="0"/>
              <w:snapToGrid w:val="0"/>
              <w:jc w:val="center"/>
              <w:rPr>
                <w:b/>
              </w:rPr>
            </w:pPr>
            <w:r w:rsidRPr="003A20BB">
              <w:rPr>
                <w:b/>
              </w:rPr>
              <w:t>DA/NU</w:t>
            </w:r>
          </w:p>
        </w:tc>
      </w:tr>
      <w:tr w:rsidR="006B246C" w:rsidRPr="008E7903" w14:paraId="540FBEF8" w14:textId="77777777" w:rsidTr="006B246C">
        <w:tc>
          <w:tcPr>
            <w:tcW w:w="812" w:type="dxa"/>
            <w:tcBorders>
              <w:top w:val="single" w:sz="4" w:space="0" w:color="000000"/>
              <w:left w:val="single" w:sz="4" w:space="0" w:color="000000"/>
              <w:bottom w:val="single" w:sz="4" w:space="0" w:color="000000"/>
            </w:tcBorders>
          </w:tcPr>
          <w:p w14:paraId="4FD2918A" w14:textId="77777777" w:rsidR="006B246C" w:rsidRPr="00A07730" w:rsidRDefault="006B246C" w:rsidP="00734FA9">
            <w:pPr>
              <w:pStyle w:val="ListParagraph"/>
              <w:numPr>
                <w:ilvl w:val="0"/>
                <w:numId w:val="24"/>
              </w:numPr>
              <w:overflowPunct w:val="0"/>
              <w:autoSpaceDE w:val="0"/>
              <w:autoSpaceDN w:val="0"/>
              <w:adjustRightInd w:val="0"/>
              <w:jc w:val="both"/>
              <w:textAlignment w:val="baseline"/>
              <w:rPr>
                <w:b/>
              </w:rPr>
            </w:pPr>
          </w:p>
        </w:tc>
        <w:tc>
          <w:tcPr>
            <w:tcW w:w="8647" w:type="dxa"/>
            <w:tcBorders>
              <w:top w:val="single" w:sz="4" w:space="0" w:color="000000"/>
              <w:left w:val="single" w:sz="4" w:space="0" w:color="000000"/>
              <w:bottom w:val="single" w:sz="4" w:space="0" w:color="000000"/>
            </w:tcBorders>
            <w:shd w:val="clear" w:color="auto" w:fill="auto"/>
          </w:tcPr>
          <w:p w14:paraId="2217B4C6" w14:textId="15CF6140" w:rsidR="006B246C" w:rsidRPr="00BF6D56" w:rsidRDefault="006B246C" w:rsidP="003A20BB">
            <w:pPr>
              <w:pStyle w:val="ListParagraph"/>
              <w:numPr>
                <w:ilvl w:val="0"/>
                <w:numId w:val="22"/>
              </w:numPr>
              <w:overflowPunct w:val="0"/>
              <w:autoSpaceDE w:val="0"/>
              <w:autoSpaceDN w:val="0"/>
              <w:adjustRightInd w:val="0"/>
              <w:ind w:left="363" w:hanging="283"/>
              <w:jc w:val="both"/>
              <w:textAlignment w:val="baseline"/>
            </w:pPr>
            <w:r w:rsidRPr="00A07730">
              <w:rPr>
                <w:b/>
              </w:rPr>
              <w:t>Cererea de finanţare completată</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027EC31C" w14:textId="77777777" w:rsidR="006B246C" w:rsidRPr="003A20BB" w:rsidRDefault="006B246C" w:rsidP="003A20BB">
            <w:pPr>
              <w:autoSpaceDE w:val="0"/>
              <w:snapToGrid w:val="0"/>
              <w:jc w:val="center"/>
              <w:rPr>
                <w:b/>
              </w:rPr>
            </w:pPr>
          </w:p>
        </w:tc>
      </w:tr>
      <w:tr w:rsidR="006B246C" w:rsidRPr="008E7903" w14:paraId="3D0714D9" w14:textId="77777777" w:rsidTr="006B246C">
        <w:tc>
          <w:tcPr>
            <w:tcW w:w="812" w:type="dxa"/>
            <w:tcBorders>
              <w:top w:val="single" w:sz="4" w:space="0" w:color="000000"/>
              <w:left w:val="single" w:sz="4" w:space="0" w:color="000000"/>
              <w:bottom w:val="single" w:sz="4" w:space="0" w:color="000000"/>
            </w:tcBorders>
          </w:tcPr>
          <w:p w14:paraId="44239F97" w14:textId="77777777" w:rsidR="006B246C" w:rsidRPr="00A07730" w:rsidRDefault="006B246C" w:rsidP="00734FA9">
            <w:pPr>
              <w:pStyle w:val="ListParagraph"/>
              <w:overflowPunct w:val="0"/>
              <w:autoSpaceDE w:val="0"/>
              <w:autoSpaceDN w:val="0"/>
              <w:adjustRightInd w:val="0"/>
              <w:jc w:val="both"/>
              <w:textAlignment w:val="baseline"/>
              <w:rPr>
                <w:b/>
              </w:rPr>
            </w:pPr>
          </w:p>
        </w:tc>
        <w:tc>
          <w:tcPr>
            <w:tcW w:w="8647" w:type="dxa"/>
            <w:tcBorders>
              <w:top w:val="single" w:sz="4" w:space="0" w:color="000000"/>
              <w:left w:val="single" w:sz="4" w:space="0" w:color="000000"/>
              <w:bottom w:val="single" w:sz="4" w:space="0" w:color="000000"/>
            </w:tcBorders>
            <w:shd w:val="clear" w:color="auto" w:fill="auto"/>
          </w:tcPr>
          <w:p w14:paraId="42BDE878" w14:textId="5C264B4D" w:rsidR="006B246C" w:rsidRPr="00BF6D56" w:rsidRDefault="006B246C" w:rsidP="003A20BB">
            <w:pPr>
              <w:pStyle w:val="ListParagraph"/>
              <w:numPr>
                <w:ilvl w:val="0"/>
                <w:numId w:val="22"/>
              </w:numPr>
              <w:overflowPunct w:val="0"/>
              <w:autoSpaceDE w:val="0"/>
              <w:autoSpaceDN w:val="0"/>
              <w:adjustRightInd w:val="0"/>
              <w:ind w:left="363" w:hanging="283"/>
              <w:jc w:val="both"/>
              <w:textAlignment w:val="baseline"/>
            </w:pPr>
            <w:r w:rsidRPr="00A07730">
              <w:rPr>
                <w:b/>
              </w:rPr>
              <w:t>Anexele la Cererea de finanţare:</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0A8C2228" w14:textId="77777777" w:rsidR="006B246C" w:rsidRPr="003A20BB" w:rsidRDefault="006B246C" w:rsidP="003A20BB">
            <w:pPr>
              <w:autoSpaceDE w:val="0"/>
              <w:snapToGrid w:val="0"/>
              <w:jc w:val="center"/>
              <w:rPr>
                <w:b/>
              </w:rPr>
            </w:pPr>
          </w:p>
        </w:tc>
      </w:tr>
      <w:tr w:rsidR="006B246C" w:rsidRPr="008E7903" w14:paraId="48BAFC4B" w14:textId="77777777" w:rsidTr="006B246C">
        <w:tc>
          <w:tcPr>
            <w:tcW w:w="812" w:type="dxa"/>
            <w:tcBorders>
              <w:top w:val="single" w:sz="4" w:space="0" w:color="000000"/>
              <w:left w:val="single" w:sz="4" w:space="0" w:color="000000"/>
              <w:bottom w:val="single" w:sz="4" w:space="0" w:color="000000"/>
            </w:tcBorders>
          </w:tcPr>
          <w:p w14:paraId="285F28E4" w14:textId="2AF2E898" w:rsidR="006B246C" w:rsidRPr="00A07730" w:rsidRDefault="006B246C" w:rsidP="00734FA9">
            <w:pPr>
              <w:pStyle w:val="ListParagraph"/>
              <w:numPr>
                <w:ilvl w:val="0"/>
                <w:numId w:val="24"/>
              </w:numPr>
              <w:overflowPunct w:val="0"/>
              <w:autoSpaceDE w:val="0"/>
              <w:autoSpaceDN w:val="0"/>
              <w:adjustRightInd w:val="0"/>
              <w:jc w:val="both"/>
              <w:textAlignment w:val="baseline"/>
              <w:rPr>
                <w:b/>
              </w:rPr>
            </w:pPr>
            <w:r>
              <w:rPr>
                <w:b/>
              </w:rPr>
              <w:t>2.</w:t>
            </w:r>
          </w:p>
        </w:tc>
        <w:tc>
          <w:tcPr>
            <w:tcW w:w="8647" w:type="dxa"/>
            <w:tcBorders>
              <w:top w:val="single" w:sz="4" w:space="0" w:color="000000"/>
              <w:left w:val="single" w:sz="4" w:space="0" w:color="000000"/>
              <w:bottom w:val="single" w:sz="4" w:space="0" w:color="000000"/>
            </w:tcBorders>
            <w:shd w:val="clear" w:color="auto" w:fill="auto"/>
          </w:tcPr>
          <w:p w14:paraId="7D8C1BA8" w14:textId="0ECA21AA" w:rsidR="006B246C" w:rsidRPr="006B246C" w:rsidRDefault="006B246C" w:rsidP="004F228A">
            <w:pPr>
              <w:overflowPunct w:val="0"/>
              <w:autoSpaceDE w:val="0"/>
              <w:autoSpaceDN w:val="0"/>
              <w:adjustRightInd w:val="0"/>
              <w:jc w:val="both"/>
              <w:textAlignment w:val="baseline"/>
              <w:rPr>
                <w:b/>
              </w:rPr>
            </w:pPr>
            <w:r w:rsidRPr="006B246C">
              <w:rPr>
                <w:b/>
              </w:rPr>
              <w:t>Harta localizării proiectului (dacă est</w:t>
            </w:r>
            <w:r w:rsidR="004F228A">
              <w:rPr>
                <w:b/>
              </w:rPr>
              <w:t>e</w:t>
            </w:r>
            <w:r w:rsidRPr="006B246C">
              <w:rPr>
                <w:b/>
              </w:rPr>
              <w:t xml:space="preserve"> cazul)</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030DEFF3" w14:textId="77777777" w:rsidR="006B246C" w:rsidRPr="003A20BB" w:rsidRDefault="006B246C" w:rsidP="003A20BB">
            <w:pPr>
              <w:autoSpaceDE w:val="0"/>
              <w:snapToGrid w:val="0"/>
              <w:jc w:val="center"/>
              <w:rPr>
                <w:b/>
              </w:rPr>
            </w:pPr>
          </w:p>
        </w:tc>
      </w:tr>
      <w:tr w:rsidR="006B246C" w:rsidRPr="008E7903" w14:paraId="4018B4D0" w14:textId="77777777" w:rsidTr="00734FA9">
        <w:tc>
          <w:tcPr>
            <w:tcW w:w="812" w:type="dxa"/>
            <w:tcBorders>
              <w:top w:val="single" w:sz="4" w:space="0" w:color="000000"/>
              <w:left w:val="single" w:sz="4" w:space="0" w:color="000000"/>
              <w:bottom w:val="single" w:sz="4" w:space="0" w:color="000000"/>
            </w:tcBorders>
            <w:shd w:val="clear" w:color="auto" w:fill="D9D9D9" w:themeFill="background1" w:themeFillShade="D9"/>
          </w:tcPr>
          <w:p w14:paraId="1CF4087A" w14:textId="77777777" w:rsidR="006B246C" w:rsidRPr="00734FA9" w:rsidRDefault="006B246C" w:rsidP="00734FA9">
            <w:pPr>
              <w:overflowPunct w:val="0"/>
              <w:autoSpaceDE w:val="0"/>
              <w:autoSpaceDN w:val="0"/>
              <w:adjustRightInd w:val="0"/>
              <w:ind w:left="360"/>
              <w:jc w:val="both"/>
              <w:textAlignment w:val="baseline"/>
              <w:rPr>
                <w:b/>
              </w:rPr>
            </w:pPr>
          </w:p>
        </w:tc>
        <w:tc>
          <w:tcPr>
            <w:tcW w:w="8647" w:type="dxa"/>
            <w:tcBorders>
              <w:top w:val="single" w:sz="4" w:space="0" w:color="000000"/>
              <w:left w:val="single" w:sz="4" w:space="0" w:color="000000"/>
              <w:bottom w:val="single" w:sz="4" w:space="0" w:color="000000"/>
            </w:tcBorders>
            <w:shd w:val="clear" w:color="auto" w:fill="D9D9D9" w:themeFill="background1" w:themeFillShade="D9"/>
          </w:tcPr>
          <w:p w14:paraId="58F6042A" w14:textId="0EDD6642" w:rsidR="006B246C" w:rsidRPr="006B246C" w:rsidRDefault="006B246C" w:rsidP="006B246C">
            <w:pPr>
              <w:overflowPunct w:val="0"/>
              <w:autoSpaceDE w:val="0"/>
              <w:autoSpaceDN w:val="0"/>
              <w:adjustRightInd w:val="0"/>
              <w:jc w:val="both"/>
              <w:textAlignment w:val="baseline"/>
              <w:rPr>
                <w:b/>
              </w:rPr>
            </w:pPr>
            <w:r w:rsidRPr="00A07730">
              <w:rPr>
                <w:b/>
              </w:rPr>
              <w:t>C1. Anexele privind Declaraţii/Angajamente anexate cererii de finanţare</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10AA2E9" w14:textId="77777777" w:rsidR="006B246C" w:rsidRPr="003A20BB" w:rsidRDefault="006B246C" w:rsidP="003A20BB">
            <w:pPr>
              <w:autoSpaceDE w:val="0"/>
              <w:snapToGrid w:val="0"/>
              <w:jc w:val="center"/>
              <w:rPr>
                <w:b/>
              </w:rPr>
            </w:pPr>
          </w:p>
        </w:tc>
      </w:tr>
      <w:tr w:rsidR="006B246C" w:rsidRPr="008E7903" w14:paraId="478E3D16" w14:textId="77777777" w:rsidTr="006B246C">
        <w:tc>
          <w:tcPr>
            <w:tcW w:w="812" w:type="dxa"/>
            <w:tcBorders>
              <w:top w:val="single" w:sz="4" w:space="0" w:color="000000"/>
              <w:left w:val="single" w:sz="4" w:space="0" w:color="000000"/>
              <w:bottom w:val="single" w:sz="4" w:space="0" w:color="000000"/>
            </w:tcBorders>
          </w:tcPr>
          <w:p w14:paraId="4A7C774A" w14:textId="77777777" w:rsidR="006B246C" w:rsidRDefault="006B246C" w:rsidP="00734FA9">
            <w:pPr>
              <w:pStyle w:val="ListParagraph"/>
              <w:numPr>
                <w:ilvl w:val="0"/>
                <w:numId w:val="24"/>
              </w:numPr>
              <w:overflowPunct w:val="0"/>
              <w:autoSpaceDE w:val="0"/>
              <w:autoSpaceDN w:val="0"/>
              <w:adjustRightInd w:val="0"/>
              <w:jc w:val="both"/>
              <w:textAlignment w:val="baseline"/>
              <w:rPr>
                <w:b/>
              </w:rPr>
            </w:pPr>
          </w:p>
        </w:tc>
        <w:tc>
          <w:tcPr>
            <w:tcW w:w="8647" w:type="dxa"/>
            <w:tcBorders>
              <w:top w:val="single" w:sz="4" w:space="0" w:color="000000"/>
              <w:left w:val="single" w:sz="4" w:space="0" w:color="000000"/>
              <w:bottom w:val="single" w:sz="4" w:space="0" w:color="000000"/>
            </w:tcBorders>
            <w:shd w:val="clear" w:color="auto" w:fill="auto"/>
          </w:tcPr>
          <w:p w14:paraId="23F9334B" w14:textId="3E54BB27" w:rsidR="006B246C" w:rsidRPr="00734FA9" w:rsidRDefault="006B246C" w:rsidP="00734FA9">
            <w:pPr>
              <w:ind w:left="459"/>
              <w:jc w:val="both"/>
              <w:rPr>
                <w:bCs/>
                <w:noProof w:val="0"/>
                <w:sz w:val="22"/>
                <w:szCs w:val="22"/>
              </w:rPr>
            </w:pPr>
            <w:r w:rsidRPr="00734FA9">
              <w:rPr>
                <w:bCs/>
                <w:noProof w:val="0"/>
                <w:sz w:val="22"/>
                <w:szCs w:val="22"/>
              </w:rPr>
              <w:t xml:space="preserve">Anexa C1.1. Declaraţie de eligibilitate a solicitantului/partenerului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2A317CD2" w14:textId="77777777" w:rsidR="006B246C" w:rsidRPr="003A20BB" w:rsidRDefault="006B246C" w:rsidP="003A20BB">
            <w:pPr>
              <w:autoSpaceDE w:val="0"/>
              <w:snapToGrid w:val="0"/>
              <w:jc w:val="center"/>
              <w:rPr>
                <w:b/>
              </w:rPr>
            </w:pPr>
          </w:p>
        </w:tc>
      </w:tr>
      <w:tr w:rsidR="006B246C" w:rsidRPr="008E7903" w14:paraId="6E37CDB3" w14:textId="77777777" w:rsidTr="006B246C">
        <w:tc>
          <w:tcPr>
            <w:tcW w:w="812" w:type="dxa"/>
            <w:tcBorders>
              <w:top w:val="single" w:sz="4" w:space="0" w:color="000000"/>
              <w:left w:val="single" w:sz="4" w:space="0" w:color="000000"/>
              <w:bottom w:val="single" w:sz="4" w:space="0" w:color="000000"/>
            </w:tcBorders>
          </w:tcPr>
          <w:p w14:paraId="40A56A5B" w14:textId="77777777" w:rsidR="006B246C" w:rsidRDefault="006B246C" w:rsidP="00734FA9">
            <w:pPr>
              <w:pStyle w:val="ListParagraph"/>
              <w:numPr>
                <w:ilvl w:val="0"/>
                <w:numId w:val="24"/>
              </w:numPr>
              <w:overflowPunct w:val="0"/>
              <w:autoSpaceDE w:val="0"/>
              <w:autoSpaceDN w:val="0"/>
              <w:adjustRightInd w:val="0"/>
              <w:jc w:val="both"/>
              <w:textAlignment w:val="baseline"/>
              <w:rPr>
                <w:b/>
              </w:rPr>
            </w:pPr>
          </w:p>
        </w:tc>
        <w:tc>
          <w:tcPr>
            <w:tcW w:w="8647" w:type="dxa"/>
            <w:tcBorders>
              <w:top w:val="single" w:sz="4" w:space="0" w:color="000000"/>
              <w:left w:val="single" w:sz="4" w:space="0" w:color="000000"/>
              <w:bottom w:val="single" w:sz="4" w:space="0" w:color="000000"/>
            </w:tcBorders>
            <w:shd w:val="clear" w:color="auto" w:fill="auto"/>
          </w:tcPr>
          <w:p w14:paraId="24EE0DCF" w14:textId="539C9804" w:rsidR="006B246C" w:rsidRPr="00734FA9" w:rsidRDefault="006B246C" w:rsidP="00734FA9">
            <w:pPr>
              <w:ind w:left="459"/>
              <w:jc w:val="both"/>
              <w:rPr>
                <w:bCs/>
                <w:noProof w:val="0"/>
                <w:sz w:val="22"/>
                <w:szCs w:val="22"/>
              </w:rPr>
            </w:pPr>
            <w:r w:rsidRPr="00734FA9">
              <w:rPr>
                <w:bCs/>
                <w:noProof w:val="0"/>
                <w:sz w:val="22"/>
                <w:szCs w:val="22"/>
              </w:rPr>
              <w:t xml:space="preserve">Anexa C1.2. Declaraţie de angajament a solicitantului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5B94957D" w14:textId="77777777" w:rsidR="006B246C" w:rsidRPr="003A20BB" w:rsidRDefault="006B246C" w:rsidP="003A20BB">
            <w:pPr>
              <w:autoSpaceDE w:val="0"/>
              <w:snapToGrid w:val="0"/>
              <w:jc w:val="center"/>
              <w:rPr>
                <w:b/>
              </w:rPr>
            </w:pPr>
          </w:p>
        </w:tc>
      </w:tr>
      <w:tr w:rsidR="006B246C" w:rsidRPr="008E7903" w14:paraId="4C93639D" w14:textId="77777777" w:rsidTr="006B246C">
        <w:tc>
          <w:tcPr>
            <w:tcW w:w="812" w:type="dxa"/>
            <w:tcBorders>
              <w:top w:val="single" w:sz="4" w:space="0" w:color="000000"/>
              <w:left w:val="single" w:sz="4" w:space="0" w:color="000000"/>
              <w:bottom w:val="single" w:sz="4" w:space="0" w:color="000000"/>
            </w:tcBorders>
          </w:tcPr>
          <w:p w14:paraId="50F21238" w14:textId="77777777" w:rsidR="006B246C" w:rsidRDefault="006B246C" w:rsidP="00734FA9">
            <w:pPr>
              <w:pStyle w:val="ListParagraph"/>
              <w:numPr>
                <w:ilvl w:val="0"/>
                <w:numId w:val="24"/>
              </w:numPr>
              <w:overflowPunct w:val="0"/>
              <w:autoSpaceDE w:val="0"/>
              <w:autoSpaceDN w:val="0"/>
              <w:adjustRightInd w:val="0"/>
              <w:jc w:val="both"/>
              <w:textAlignment w:val="baseline"/>
              <w:rPr>
                <w:b/>
              </w:rPr>
            </w:pPr>
          </w:p>
        </w:tc>
        <w:tc>
          <w:tcPr>
            <w:tcW w:w="8647" w:type="dxa"/>
            <w:tcBorders>
              <w:top w:val="single" w:sz="4" w:space="0" w:color="000000"/>
              <w:left w:val="single" w:sz="4" w:space="0" w:color="000000"/>
              <w:bottom w:val="single" w:sz="4" w:space="0" w:color="000000"/>
            </w:tcBorders>
            <w:shd w:val="clear" w:color="auto" w:fill="auto"/>
          </w:tcPr>
          <w:p w14:paraId="71B1C914" w14:textId="778BFEF1" w:rsidR="006B246C" w:rsidRPr="00734FA9" w:rsidRDefault="006B246C" w:rsidP="00734FA9">
            <w:pPr>
              <w:ind w:left="459"/>
              <w:jc w:val="both"/>
              <w:rPr>
                <w:bCs/>
                <w:noProof w:val="0"/>
                <w:sz w:val="22"/>
                <w:szCs w:val="22"/>
              </w:rPr>
            </w:pPr>
            <w:r w:rsidRPr="00734FA9">
              <w:rPr>
                <w:bCs/>
                <w:noProof w:val="0"/>
                <w:sz w:val="22"/>
                <w:szCs w:val="22"/>
              </w:rPr>
              <w:t xml:space="preserve">Anexa C1.3. Declaraţie privind eligibilitatea TVA aferente cheltuielilor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4C7C0332" w14:textId="77777777" w:rsidR="006B246C" w:rsidRPr="003A20BB" w:rsidRDefault="006B246C" w:rsidP="003A20BB">
            <w:pPr>
              <w:autoSpaceDE w:val="0"/>
              <w:snapToGrid w:val="0"/>
              <w:jc w:val="center"/>
              <w:rPr>
                <w:b/>
              </w:rPr>
            </w:pPr>
          </w:p>
        </w:tc>
      </w:tr>
      <w:tr w:rsidR="006B246C" w:rsidRPr="008E7903" w14:paraId="07824833" w14:textId="77777777" w:rsidTr="006B246C">
        <w:tc>
          <w:tcPr>
            <w:tcW w:w="812" w:type="dxa"/>
            <w:tcBorders>
              <w:top w:val="single" w:sz="4" w:space="0" w:color="000000"/>
              <w:left w:val="single" w:sz="4" w:space="0" w:color="000000"/>
              <w:bottom w:val="single" w:sz="4" w:space="0" w:color="000000"/>
            </w:tcBorders>
          </w:tcPr>
          <w:p w14:paraId="5730DBA8" w14:textId="77777777" w:rsidR="006B246C" w:rsidRDefault="006B246C" w:rsidP="00734FA9">
            <w:pPr>
              <w:pStyle w:val="ListParagraph"/>
              <w:numPr>
                <w:ilvl w:val="0"/>
                <w:numId w:val="24"/>
              </w:numPr>
              <w:overflowPunct w:val="0"/>
              <w:autoSpaceDE w:val="0"/>
              <w:autoSpaceDN w:val="0"/>
              <w:adjustRightInd w:val="0"/>
              <w:jc w:val="both"/>
              <w:textAlignment w:val="baseline"/>
              <w:rPr>
                <w:b/>
              </w:rPr>
            </w:pPr>
          </w:p>
        </w:tc>
        <w:tc>
          <w:tcPr>
            <w:tcW w:w="8647" w:type="dxa"/>
            <w:tcBorders>
              <w:top w:val="single" w:sz="4" w:space="0" w:color="000000"/>
              <w:left w:val="single" w:sz="4" w:space="0" w:color="000000"/>
              <w:bottom w:val="single" w:sz="4" w:space="0" w:color="000000"/>
            </w:tcBorders>
            <w:shd w:val="clear" w:color="auto" w:fill="auto"/>
          </w:tcPr>
          <w:p w14:paraId="0867919A" w14:textId="7BD48211" w:rsidR="006B246C" w:rsidRPr="00734FA9" w:rsidRDefault="006B246C" w:rsidP="00734FA9">
            <w:pPr>
              <w:ind w:left="459"/>
              <w:jc w:val="both"/>
              <w:rPr>
                <w:bCs/>
                <w:noProof w:val="0"/>
                <w:sz w:val="22"/>
                <w:szCs w:val="22"/>
              </w:rPr>
            </w:pPr>
            <w:r w:rsidRPr="00734FA9">
              <w:rPr>
                <w:bCs/>
                <w:noProof w:val="0"/>
                <w:sz w:val="22"/>
                <w:szCs w:val="22"/>
              </w:rPr>
              <w:t>Anexa C1.4. Declaraţia privind conflictul de interese</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0849850F" w14:textId="77777777" w:rsidR="006B246C" w:rsidRPr="003A20BB" w:rsidRDefault="006B246C" w:rsidP="003A20BB">
            <w:pPr>
              <w:autoSpaceDE w:val="0"/>
              <w:snapToGrid w:val="0"/>
              <w:jc w:val="center"/>
              <w:rPr>
                <w:b/>
              </w:rPr>
            </w:pPr>
          </w:p>
        </w:tc>
      </w:tr>
      <w:tr w:rsidR="006B246C" w:rsidRPr="008E7903" w14:paraId="24F05432" w14:textId="77777777" w:rsidTr="006B246C">
        <w:tc>
          <w:tcPr>
            <w:tcW w:w="812" w:type="dxa"/>
            <w:tcBorders>
              <w:top w:val="single" w:sz="4" w:space="0" w:color="000000"/>
              <w:left w:val="single" w:sz="4" w:space="0" w:color="000000"/>
              <w:bottom w:val="single" w:sz="4" w:space="0" w:color="000000"/>
            </w:tcBorders>
          </w:tcPr>
          <w:p w14:paraId="46F1E3FC" w14:textId="77777777" w:rsidR="006B246C" w:rsidRDefault="006B246C" w:rsidP="00734FA9">
            <w:pPr>
              <w:pStyle w:val="ListParagraph"/>
              <w:numPr>
                <w:ilvl w:val="0"/>
                <w:numId w:val="24"/>
              </w:numPr>
              <w:overflowPunct w:val="0"/>
              <w:autoSpaceDE w:val="0"/>
              <w:autoSpaceDN w:val="0"/>
              <w:adjustRightInd w:val="0"/>
              <w:jc w:val="both"/>
              <w:textAlignment w:val="baseline"/>
              <w:rPr>
                <w:b/>
              </w:rPr>
            </w:pPr>
          </w:p>
        </w:tc>
        <w:tc>
          <w:tcPr>
            <w:tcW w:w="8647" w:type="dxa"/>
            <w:tcBorders>
              <w:top w:val="single" w:sz="4" w:space="0" w:color="000000"/>
              <w:left w:val="single" w:sz="4" w:space="0" w:color="000000"/>
              <w:bottom w:val="single" w:sz="4" w:space="0" w:color="000000"/>
            </w:tcBorders>
            <w:shd w:val="clear" w:color="auto" w:fill="auto"/>
          </w:tcPr>
          <w:p w14:paraId="48C407A6" w14:textId="63812AA1" w:rsidR="006B246C" w:rsidRPr="00734FA9" w:rsidRDefault="006B246C" w:rsidP="00734FA9">
            <w:pPr>
              <w:ind w:left="459"/>
              <w:jc w:val="both"/>
              <w:rPr>
                <w:bCs/>
                <w:noProof w:val="0"/>
                <w:sz w:val="22"/>
                <w:szCs w:val="22"/>
              </w:rPr>
            </w:pPr>
            <w:r w:rsidRPr="00734FA9">
              <w:rPr>
                <w:bCs/>
                <w:noProof w:val="0"/>
                <w:sz w:val="22"/>
                <w:szCs w:val="22"/>
              </w:rPr>
              <w:t>Anexa C1.5. Acord de parteneriat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236641A0" w14:textId="77777777" w:rsidR="006B246C" w:rsidRPr="003A20BB" w:rsidRDefault="006B246C" w:rsidP="003A20BB">
            <w:pPr>
              <w:autoSpaceDE w:val="0"/>
              <w:snapToGrid w:val="0"/>
              <w:jc w:val="center"/>
              <w:rPr>
                <w:b/>
              </w:rPr>
            </w:pPr>
          </w:p>
        </w:tc>
      </w:tr>
      <w:tr w:rsidR="00B004C8" w:rsidRPr="008E7903" w14:paraId="790FEAAA" w14:textId="77777777" w:rsidTr="006B246C">
        <w:tc>
          <w:tcPr>
            <w:tcW w:w="812" w:type="dxa"/>
            <w:tcBorders>
              <w:top w:val="single" w:sz="4" w:space="0" w:color="000000"/>
              <w:left w:val="single" w:sz="4" w:space="0" w:color="000000"/>
              <w:bottom w:val="single" w:sz="4" w:space="0" w:color="000000"/>
            </w:tcBorders>
          </w:tcPr>
          <w:p w14:paraId="165C5372" w14:textId="77777777" w:rsidR="00B004C8" w:rsidRDefault="00B004C8" w:rsidP="00734FA9">
            <w:pPr>
              <w:pStyle w:val="ListParagraph"/>
              <w:numPr>
                <w:ilvl w:val="0"/>
                <w:numId w:val="24"/>
              </w:numPr>
              <w:overflowPunct w:val="0"/>
              <w:autoSpaceDE w:val="0"/>
              <w:autoSpaceDN w:val="0"/>
              <w:adjustRightInd w:val="0"/>
              <w:jc w:val="both"/>
              <w:textAlignment w:val="baseline"/>
              <w:rPr>
                <w:b/>
              </w:rPr>
            </w:pPr>
          </w:p>
        </w:tc>
        <w:tc>
          <w:tcPr>
            <w:tcW w:w="8647" w:type="dxa"/>
            <w:tcBorders>
              <w:top w:val="single" w:sz="4" w:space="0" w:color="000000"/>
              <w:left w:val="single" w:sz="4" w:space="0" w:color="000000"/>
              <w:bottom w:val="single" w:sz="4" w:space="0" w:color="000000"/>
            </w:tcBorders>
            <w:shd w:val="clear" w:color="auto" w:fill="auto"/>
          </w:tcPr>
          <w:p w14:paraId="54258DB3" w14:textId="77777777" w:rsidR="00B004C8" w:rsidRDefault="00B004C8" w:rsidP="00B004C8">
            <w:pPr>
              <w:tabs>
                <w:tab w:val="left" w:pos="7733"/>
              </w:tabs>
              <w:jc w:val="both"/>
              <w:rPr>
                <w:sz w:val="22"/>
                <w:szCs w:val="22"/>
              </w:rPr>
            </w:pPr>
            <w:r>
              <w:rPr>
                <w:sz w:val="22"/>
                <w:szCs w:val="22"/>
              </w:rPr>
              <w:t xml:space="preserve">        Anexa C1.6. </w:t>
            </w:r>
            <w:r w:rsidRPr="009E2B32">
              <w:rPr>
                <w:sz w:val="22"/>
                <w:szCs w:val="22"/>
              </w:rPr>
              <w:t>Documentul administrativ intern prin care reprezent</w:t>
            </w:r>
            <w:r>
              <w:rPr>
                <w:sz w:val="22"/>
                <w:szCs w:val="22"/>
              </w:rPr>
              <w:t xml:space="preserve">antul a fost împuternicit,   </w:t>
            </w:r>
          </w:p>
          <w:p w14:paraId="7BFAB8A5" w14:textId="77777777" w:rsidR="00B004C8" w:rsidRDefault="00B004C8" w:rsidP="00B004C8">
            <w:pPr>
              <w:tabs>
                <w:tab w:val="left" w:pos="7733"/>
              </w:tabs>
              <w:jc w:val="both"/>
              <w:rPr>
                <w:sz w:val="22"/>
                <w:szCs w:val="22"/>
              </w:rPr>
            </w:pPr>
            <w:r>
              <w:rPr>
                <w:sz w:val="22"/>
                <w:szCs w:val="22"/>
              </w:rPr>
              <w:t xml:space="preserve">            în</w:t>
            </w:r>
            <w:r w:rsidRPr="009E2B32">
              <w:rPr>
                <w:sz w:val="22"/>
                <w:szCs w:val="22"/>
              </w:rPr>
              <w:t xml:space="preserve"> cazul în care cererea de finanțare nu este completată / transmisă de reprezentantul </w:t>
            </w:r>
            <w:r>
              <w:rPr>
                <w:sz w:val="22"/>
                <w:szCs w:val="22"/>
              </w:rPr>
              <w:t xml:space="preserve">  </w:t>
            </w:r>
          </w:p>
          <w:p w14:paraId="6EF9F176" w14:textId="4A211241" w:rsidR="00B004C8" w:rsidRPr="00734FA9" w:rsidRDefault="00B004C8" w:rsidP="00B004C8">
            <w:pPr>
              <w:tabs>
                <w:tab w:val="left" w:pos="7733"/>
              </w:tabs>
              <w:jc w:val="both"/>
              <w:rPr>
                <w:bCs/>
                <w:noProof w:val="0"/>
                <w:sz w:val="22"/>
                <w:szCs w:val="22"/>
              </w:rPr>
            </w:pPr>
            <w:r>
              <w:rPr>
                <w:sz w:val="22"/>
                <w:szCs w:val="22"/>
              </w:rPr>
              <w:t xml:space="preserve">            </w:t>
            </w:r>
            <w:r w:rsidRPr="009E2B32">
              <w:rPr>
                <w:sz w:val="22"/>
                <w:szCs w:val="22"/>
              </w:rPr>
              <w:t>legal</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05B12CCA" w14:textId="77777777" w:rsidR="00B004C8" w:rsidRPr="003A20BB" w:rsidRDefault="00B004C8" w:rsidP="003A20BB">
            <w:pPr>
              <w:autoSpaceDE w:val="0"/>
              <w:snapToGrid w:val="0"/>
              <w:jc w:val="center"/>
              <w:rPr>
                <w:b/>
              </w:rPr>
            </w:pPr>
          </w:p>
        </w:tc>
      </w:tr>
      <w:tr w:rsidR="00734FA9" w:rsidRPr="00734FA9" w14:paraId="35D4649E" w14:textId="77777777" w:rsidTr="00734FA9">
        <w:tc>
          <w:tcPr>
            <w:tcW w:w="812" w:type="dxa"/>
            <w:tcBorders>
              <w:top w:val="single" w:sz="4" w:space="0" w:color="000000"/>
              <w:left w:val="single" w:sz="4" w:space="0" w:color="000000"/>
              <w:bottom w:val="single" w:sz="4" w:space="0" w:color="000000"/>
            </w:tcBorders>
            <w:shd w:val="clear" w:color="auto" w:fill="D9D9D9" w:themeFill="background1" w:themeFillShade="D9"/>
          </w:tcPr>
          <w:p w14:paraId="45DD9565" w14:textId="5C8A8BC6" w:rsidR="00734FA9" w:rsidRPr="00734FA9" w:rsidRDefault="00734FA9" w:rsidP="00734FA9">
            <w:pPr>
              <w:pStyle w:val="ListParagraph"/>
              <w:overflowPunct w:val="0"/>
              <w:autoSpaceDE w:val="0"/>
              <w:autoSpaceDN w:val="0"/>
              <w:adjustRightInd w:val="0"/>
              <w:jc w:val="both"/>
              <w:textAlignment w:val="baseline"/>
              <w:rPr>
                <w:b/>
              </w:rPr>
            </w:pPr>
          </w:p>
        </w:tc>
        <w:tc>
          <w:tcPr>
            <w:tcW w:w="8647" w:type="dxa"/>
            <w:tcBorders>
              <w:top w:val="single" w:sz="4" w:space="0" w:color="000000"/>
              <w:left w:val="single" w:sz="4" w:space="0" w:color="000000"/>
              <w:bottom w:val="single" w:sz="4" w:space="0" w:color="000000"/>
            </w:tcBorders>
            <w:shd w:val="clear" w:color="auto" w:fill="D9D9D9" w:themeFill="background1" w:themeFillShade="D9"/>
          </w:tcPr>
          <w:p w14:paraId="60B929E4" w14:textId="212F525B" w:rsidR="00734FA9" w:rsidRPr="00734FA9" w:rsidRDefault="00734FA9" w:rsidP="00734FA9">
            <w:pPr>
              <w:jc w:val="both"/>
              <w:rPr>
                <w:b/>
                <w:bCs/>
                <w:noProof w:val="0"/>
                <w:sz w:val="22"/>
                <w:szCs w:val="22"/>
              </w:rPr>
            </w:pPr>
            <w:r>
              <w:rPr>
                <w:b/>
                <w:bCs/>
                <w:noProof w:val="0"/>
                <w:sz w:val="22"/>
                <w:szCs w:val="22"/>
              </w:rPr>
              <w:t>C2</w:t>
            </w:r>
            <w:r w:rsidRPr="00734FA9">
              <w:rPr>
                <w:b/>
                <w:bCs/>
                <w:noProof w:val="0"/>
                <w:sz w:val="22"/>
                <w:szCs w:val="22"/>
              </w:rPr>
              <w:t xml:space="preserve">. </w:t>
            </w:r>
            <w:r>
              <w:rPr>
                <w:b/>
                <w:bCs/>
                <w:noProof w:val="0"/>
                <w:sz w:val="22"/>
                <w:szCs w:val="22"/>
              </w:rPr>
              <w:t>Documente de aprobare a investiției / proiectului</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A8906BD" w14:textId="77777777" w:rsidR="00734FA9" w:rsidRPr="00734FA9" w:rsidRDefault="00734FA9" w:rsidP="003A20BB">
            <w:pPr>
              <w:autoSpaceDE w:val="0"/>
              <w:snapToGrid w:val="0"/>
              <w:jc w:val="center"/>
              <w:rPr>
                <w:b/>
              </w:rPr>
            </w:pPr>
          </w:p>
        </w:tc>
      </w:tr>
      <w:tr w:rsidR="00734FA9" w:rsidRPr="008E7903" w14:paraId="7C6C1E91" w14:textId="77777777" w:rsidTr="006B246C">
        <w:tc>
          <w:tcPr>
            <w:tcW w:w="812" w:type="dxa"/>
            <w:tcBorders>
              <w:top w:val="single" w:sz="4" w:space="0" w:color="000000"/>
              <w:left w:val="single" w:sz="4" w:space="0" w:color="000000"/>
              <w:bottom w:val="single" w:sz="4" w:space="0" w:color="000000"/>
            </w:tcBorders>
          </w:tcPr>
          <w:p w14:paraId="55DA6717" w14:textId="77777777" w:rsidR="00734FA9" w:rsidRPr="00734FA9" w:rsidRDefault="00734FA9" w:rsidP="003D1E8D">
            <w:pPr>
              <w:pStyle w:val="ListParagraph"/>
              <w:numPr>
                <w:ilvl w:val="0"/>
                <w:numId w:val="24"/>
              </w:numPr>
              <w:overflowPunct w:val="0"/>
              <w:autoSpaceDE w:val="0"/>
              <w:autoSpaceDN w:val="0"/>
              <w:adjustRightInd w:val="0"/>
              <w:jc w:val="both"/>
              <w:textAlignment w:val="baseline"/>
              <w:rPr>
                <w:b/>
              </w:rPr>
            </w:pPr>
          </w:p>
        </w:tc>
        <w:tc>
          <w:tcPr>
            <w:tcW w:w="8647" w:type="dxa"/>
            <w:tcBorders>
              <w:top w:val="single" w:sz="4" w:space="0" w:color="000000"/>
              <w:left w:val="single" w:sz="4" w:space="0" w:color="000000"/>
              <w:bottom w:val="single" w:sz="4" w:space="0" w:color="000000"/>
            </w:tcBorders>
            <w:shd w:val="clear" w:color="auto" w:fill="auto"/>
          </w:tcPr>
          <w:p w14:paraId="36B1BBB1" w14:textId="3ED992A3" w:rsidR="00734FA9" w:rsidRPr="00734FA9" w:rsidRDefault="00734FA9" w:rsidP="00A42878">
            <w:pPr>
              <w:ind w:left="459"/>
              <w:jc w:val="both"/>
              <w:rPr>
                <w:bCs/>
                <w:noProof w:val="0"/>
                <w:sz w:val="22"/>
                <w:szCs w:val="22"/>
              </w:rPr>
            </w:pPr>
            <w:r w:rsidRPr="00734FA9">
              <w:rPr>
                <w:bCs/>
                <w:noProof w:val="0"/>
                <w:sz w:val="22"/>
                <w:szCs w:val="22"/>
              </w:rPr>
              <w:t>Anexa C</w:t>
            </w:r>
            <w:r>
              <w:rPr>
                <w:bCs/>
                <w:noProof w:val="0"/>
                <w:sz w:val="22"/>
                <w:szCs w:val="22"/>
              </w:rPr>
              <w:t>2</w:t>
            </w:r>
            <w:r w:rsidRPr="00734FA9">
              <w:rPr>
                <w:bCs/>
                <w:noProof w:val="0"/>
                <w:sz w:val="22"/>
                <w:szCs w:val="22"/>
              </w:rPr>
              <w:t xml:space="preserve">.1. </w:t>
            </w:r>
            <w:r w:rsidRPr="009E0A54">
              <w:rPr>
                <w:bCs/>
                <w:noProof w:val="0"/>
                <w:sz w:val="22"/>
                <w:szCs w:val="22"/>
              </w:rPr>
              <w:t>Studiul de oportunitate / actul de aprobare a investiției la nivelul beneficiarului este încărcat în MySMIS 2014 completat, datat, ştampilat, semnat şi cu numele complet al persoanei semnatare</w:t>
            </w:r>
            <w:r w:rsidR="00A42878">
              <w:rPr>
                <w:bCs/>
                <w:noProof w:val="0"/>
                <w:sz w:val="22"/>
                <w:szCs w:val="22"/>
              </w:rPr>
              <w:t xml:space="preserve"> (inclusiv proiect tehnic/deviz)</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5B7A4313" w14:textId="77777777" w:rsidR="00734FA9" w:rsidRPr="003A20BB" w:rsidRDefault="00734FA9" w:rsidP="003A20BB">
            <w:pPr>
              <w:autoSpaceDE w:val="0"/>
              <w:snapToGrid w:val="0"/>
              <w:jc w:val="center"/>
              <w:rPr>
                <w:b/>
              </w:rPr>
            </w:pPr>
          </w:p>
        </w:tc>
      </w:tr>
      <w:tr w:rsidR="00734FA9" w:rsidRPr="008E7903" w14:paraId="6209F635" w14:textId="77777777" w:rsidTr="006B246C">
        <w:tc>
          <w:tcPr>
            <w:tcW w:w="812" w:type="dxa"/>
            <w:tcBorders>
              <w:top w:val="single" w:sz="4" w:space="0" w:color="000000"/>
              <w:left w:val="single" w:sz="4" w:space="0" w:color="000000"/>
              <w:bottom w:val="single" w:sz="4" w:space="0" w:color="000000"/>
            </w:tcBorders>
          </w:tcPr>
          <w:p w14:paraId="27CB5DE0" w14:textId="77777777" w:rsidR="00734FA9" w:rsidRPr="00734FA9" w:rsidRDefault="00734FA9" w:rsidP="003D1E8D">
            <w:pPr>
              <w:pStyle w:val="ListParagraph"/>
              <w:numPr>
                <w:ilvl w:val="0"/>
                <w:numId w:val="24"/>
              </w:numPr>
              <w:overflowPunct w:val="0"/>
              <w:autoSpaceDE w:val="0"/>
              <w:autoSpaceDN w:val="0"/>
              <w:adjustRightInd w:val="0"/>
              <w:jc w:val="both"/>
              <w:textAlignment w:val="baseline"/>
              <w:rPr>
                <w:b/>
              </w:rPr>
            </w:pPr>
          </w:p>
        </w:tc>
        <w:tc>
          <w:tcPr>
            <w:tcW w:w="8647" w:type="dxa"/>
            <w:tcBorders>
              <w:top w:val="single" w:sz="4" w:space="0" w:color="000000"/>
              <w:left w:val="single" w:sz="4" w:space="0" w:color="000000"/>
              <w:bottom w:val="single" w:sz="4" w:space="0" w:color="000000"/>
            </w:tcBorders>
            <w:shd w:val="clear" w:color="auto" w:fill="auto"/>
          </w:tcPr>
          <w:p w14:paraId="3FDD2C92" w14:textId="7A3A3614" w:rsidR="00734FA9" w:rsidRPr="009E0A54" w:rsidRDefault="00734FA9" w:rsidP="00734FA9">
            <w:pPr>
              <w:ind w:left="459"/>
              <w:jc w:val="both"/>
              <w:rPr>
                <w:bCs/>
                <w:noProof w:val="0"/>
                <w:sz w:val="22"/>
                <w:szCs w:val="22"/>
              </w:rPr>
            </w:pPr>
            <w:r w:rsidRPr="00734FA9">
              <w:rPr>
                <w:bCs/>
                <w:noProof w:val="0"/>
                <w:sz w:val="22"/>
                <w:szCs w:val="22"/>
              </w:rPr>
              <w:t>Anexa C</w:t>
            </w:r>
            <w:r>
              <w:rPr>
                <w:bCs/>
                <w:noProof w:val="0"/>
                <w:sz w:val="22"/>
                <w:szCs w:val="22"/>
              </w:rPr>
              <w:t>2.2</w:t>
            </w:r>
            <w:r w:rsidRPr="00734FA9">
              <w:rPr>
                <w:bCs/>
                <w:noProof w:val="0"/>
                <w:sz w:val="22"/>
                <w:szCs w:val="22"/>
              </w:rPr>
              <w:t xml:space="preserve">. </w:t>
            </w:r>
            <w:r w:rsidRPr="009E0A54">
              <w:rPr>
                <w:bCs/>
                <w:noProof w:val="0"/>
                <w:sz w:val="22"/>
                <w:szCs w:val="22"/>
              </w:rPr>
              <w:t xml:space="preserve">Analiza instituțională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2303C0D8" w14:textId="77777777" w:rsidR="00734FA9" w:rsidRPr="003A20BB" w:rsidRDefault="00734FA9" w:rsidP="003A20BB">
            <w:pPr>
              <w:autoSpaceDE w:val="0"/>
              <w:snapToGrid w:val="0"/>
              <w:jc w:val="center"/>
              <w:rPr>
                <w:b/>
              </w:rPr>
            </w:pPr>
          </w:p>
        </w:tc>
      </w:tr>
      <w:tr w:rsidR="006B246C" w:rsidRPr="008E7903" w14:paraId="033292C2" w14:textId="77777777" w:rsidTr="006B246C">
        <w:tc>
          <w:tcPr>
            <w:tcW w:w="812" w:type="dxa"/>
            <w:tcBorders>
              <w:top w:val="single" w:sz="4" w:space="0" w:color="000000"/>
              <w:left w:val="single" w:sz="4" w:space="0" w:color="000000"/>
              <w:bottom w:val="single" w:sz="4" w:space="0" w:color="000000"/>
            </w:tcBorders>
            <w:shd w:val="clear" w:color="auto" w:fill="F2F2F2"/>
          </w:tcPr>
          <w:p w14:paraId="712AA7EA" w14:textId="77777777" w:rsidR="006B246C" w:rsidRPr="003A20BB" w:rsidRDefault="006B246C" w:rsidP="00734FA9">
            <w:pPr>
              <w:pStyle w:val="ListParagraph"/>
              <w:overflowPunct w:val="0"/>
              <w:autoSpaceDE w:val="0"/>
              <w:autoSpaceDN w:val="0"/>
              <w:adjustRightInd w:val="0"/>
              <w:jc w:val="both"/>
              <w:textAlignment w:val="baseline"/>
              <w:rPr>
                <w:b/>
              </w:rPr>
            </w:pPr>
          </w:p>
        </w:tc>
        <w:tc>
          <w:tcPr>
            <w:tcW w:w="8647" w:type="dxa"/>
            <w:tcBorders>
              <w:top w:val="single" w:sz="4" w:space="0" w:color="000000"/>
              <w:left w:val="single" w:sz="4" w:space="0" w:color="000000"/>
              <w:bottom w:val="single" w:sz="4" w:space="0" w:color="000000"/>
            </w:tcBorders>
            <w:shd w:val="clear" w:color="auto" w:fill="F2F2F2"/>
          </w:tcPr>
          <w:p w14:paraId="5027B911" w14:textId="1991385D" w:rsidR="006B246C" w:rsidRPr="00734FA9" w:rsidRDefault="005D7214" w:rsidP="00734FA9">
            <w:pPr>
              <w:ind w:left="80"/>
              <w:rPr>
                <w:b/>
              </w:rPr>
            </w:pPr>
            <w:r>
              <w:rPr>
                <w:b/>
              </w:rPr>
              <w:t>C3</w:t>
            </w:r>
            <w:r w:rsidR="00734FA9">
              <w:rPr>
                <w:b/>
              </w:rPr>
              <w:t xml:space="preserve">. </w:t>
            </w:r>
            <w:r w:rsidR="006B246C" w:rsidRPr="00734FA9">
              <w:rPr>
                <w:b/>
              </w:rPr>
              <w:t>Documente privind cofinanţarea proiectului</w:t>
            </w:r>
          </w:p>
        </w:tc>
        <w:tc>
          <w:tcPr>
            <w:tcW w:w="1276" w:type="dxa"/>
            <w:tcBorders>
              <w:top w:val="single" w:sz="4" w:space="0" w:color="000000"/>
              <w:left w:val="single" w:sz="4" w:space="0" w:color="000000"/>
              <w:bottom w:val="single" w:sz="4" w:space="0" w:color="000000"/>
              <w:right w:val="single" w:sz="4" w:space="0" w:color="000000"/>
            </w:tcBorders>
            <w:shd w:val="clear" w:color="auto" w:fill="F2F2F2"/>
          </w:tcPr>
          <w:p w14:paraId="1EF39F4A" w14:textId="77777777" w:rsidR="006B246C" w:rsidRPr="003A20BB" w:rsidRDefault="006B246C" w:rsidP="003A20BB">
            <w:pPr>
              <w:autoSpaceDE w:val="0"/>
              <w:snapToGrid w:val="0"/>
              <w:jc w:val="center"/>
              <w:rPr>
                <w:b/>
              </w:rPr>
            </w:pPr>
          </w:p>
        </w:tc>
      </w:tr>
      <w:tr w:rsidR="006B246C" w:rsidRPr="008E7903" w14:paraId="24E48400" w14:textId="77777777" w:rsidTr="006B246C">
        <w:tc>
          <w:tcPr>
            <w:tcW w:w="812" w:type="dxa"/>
            <w:tcBorders>
              <w:top w:val="single" w:sz="4" w:space="0" w:color="000000"/>
              <w:left w:val="single" w:sz="4" w:space="0" w:color="000000"/>
              <w:bottom w:val="single" w:sz="4" w:space="0" w:color="000000"/>
            </w:tcBorders>
          </w:tcPr>
          <w:p w14:paraId="0C8ECFC0" w14:textId="77777777" w:rsidR="006B246C" w:rsidRPr="00734FA9" w:rsidRDefault="006B246C" w:rsidP="00734FA9">
            <w:pPr>
              <w:pStyle w:val="ListParagraph"/>
              <w:numPr>
                <w:ilvl w:val="0"/>
                <w:numId w:val="24"/>
              </w:numPr>
              <w:overflowPunct w:val="0"/>
              <w:autoSpaceDE w:val="0"/>
              <w:autoSpaceDN w:val="0"/>
              <w:adjustRightInd w:val="0"/>
              <w:jc w:val="both"/>
              <w:textAlignment w:val="baseline"/>
              <w:rPr>
                <w:b/>
              </w:rPr>
            </w:pPr>
          </w:p>
        </w:tc>
        <w:tc>
          <w:tcPr>
            <w:tcW w:w="8647" w:type="dxa"/>
            <w:tcBorders>
              <w:top w:val="single" w:sz="4" w:space="0" w:color="000000"/>
              <w:left w:val="single" w:sz="4" w:space="0" w:color="000000"/>
              <w:bottom w:val="single" w:sz="4" w:space="0" w:color="000000"/>
            </w:tcBorders>
          </w:tcPr>
          <w:p w14:paraId="4634CAC8" w14:textId="45FFF42E" w:rsidR="006B246C" w:rsidRPr="000245CF" w:rsidRDefault="00734FA9" w:rsidP="005D7214">
            <w:pPr>
              <w:ind w:left="459"/>
              <w:jc w:val="both"/>
            </w:pPr>
            <w:r w:rsidRPr="00734FA9">
              <w:rPr>
                <w:bCs/>
                <w:noProof w:val="0"/>
                <w:sz w:val="22"/>
                <w:szCs w:val="22"/>
              </w:rPr>
              <w:t>Anexa</w:t>
            </w:r>
            <w:r>
              <w:t xml:space="preserve"> C</w:t>
            </w:r>
            <w:r w:rsidR="005D7214">
              <w:t>3</w:t>
            </w:r>
            <w:r>
              <w:t xml:space="preserve">. </w:t>
            </w:r>
            <w:r w:rsidR="006B246C" w:rsidRPr="000245CF">
              <w:t>Buget aprobat pentru cofinanţarea proiectului (cheltuieli eligibile şi neeligibile)</w:t>
            </w:r>
          </w:p>
        </w:tc>
        <w:tc>
          <w:tcPr>
            <w:tcW w:w="1276" w:type="dxa"/>
            <w:tcBorders>
              <w:top w:val="single" w:sz="4" w:space="0" w:color="000000"/>
              <w:left w:val="single" w:sz="4" w:space="0" w:color="000000"/>
              <w:bottom w:val="single" w:sz="4" w:space="0" w:color="000000"/>
              <w:right w:val="single" w:sz="4" w:space="0" w:color="000000"/>
            </w:tcBorders>
          </w:tcPr>
          <w:p w14:paraId="72543E3C" w14:textId="77777777" w:rsidR="006B246C" w:rsidRPr="003A20BB" w:rsidRDefault="006B246C" w:rsidP="003A20BB">
            <w:pPr>
              <w:autoSpaceDE w:val="0"/>
              <w:snapToGrid w:val="0"/>
              <w:jc w:val="center"/>
              <w:rPr>
                <w:b/>
              </w:rPr>
            </w:pPr>
          </w:p>
        </w:tc>
      </w:tr>
      <w:tr w:rsidR="006B246C" w:rsidRPr="008E7903" w14:paraId="500A39A4" w14:textId="77777777" w:rsidTr="006B246C">
        <w:tc>
          <w:tcPr>
            <w:tcW w:w="812" w:type="dxa"/>
            <w:tcBorders>
              <w:top w:val="single" w:sz="4" w:space="0" w:color="000000"/>
              <w:left w:val="single" w:sz="4" w:space="0" w:color="000000"/>
              <w:bottom w:val="single" w:sz="4" w:space="0" w:color="000000"/>
            </w:tcBorders>
            <w:shd w:val="clear" w:color="auto" w:fill="F2F2F2"/>
          </w:tcPr>
          <w:p w14:paraId="5D8B992E" w14:textId="51B4E4CE" w:rsidR="006B246C" w:rsidRPr="003A20BB" w:rsidRDefault="00734FA9" w:rsidP="00734FA9">
            <w:pPr>
              <w:pStyle w:val="ListParagraph"/>
              <w:overflowPunct w:val="0"/>
              <w:autoSpaceDE w:val="0"/>
              <w:autoSpaceDN w:val="0"/>
              <w:adjustRightInd w:val="0"/>
              <w:jc w:val="both"/>
              <w:textAlignment w:val="baseline"/>
              <w:rPr>
                <w:b/>
              </w:rPr>
            </w:pPr>
            <w:r>
              <w:rPr>
                <w:b/>
              </w:rPr>
              <w:t>3</w:t>
            </w:r>
          </w:p>
        </w:tc>
        <w:tc>
          <w:tcPr>
            <w:tcW w:w="8647" w:type="dxa"/>
            <w:tcBorders>
              <w:top w:val="single" w:sz="4" w:space="0" w:color="000000"/>
              <w:left w:val="single" w:sz="4" w:space="0" w:color="000000"/>
              <w:bottom w:val="single" w:sz="4" w:space="0" w:color="000000"/>
            </w:tcBorders>
            <w:shd w:val="clear" w:color="auto" w:fill="F2F2F2"/>
          </w:tcPr>
          <w:p w14:paraId="6DA8C5BF" w14:textId="732C1A5A" w:rsidR="006B246C" w:rsidRPr="003A20BB" w:rsidRDefault="005D7214" w:rsidP="002624B9">
            <w:pPr>
              <w:numPr>
                <w:ilvl w:val="1"/>
                <w:numId w:val="1"/>
              </w:numPr>
              <w:ind w:left="0"/>
              <w:jc w:val="both"/>
              <w:rPr>
                <w:b/>
              </w:rPr>
            </w:pPr>
            <w:r>
              <w:rPr>
                <w:b/>
              </w:rPr>
              <w:t>C4</w:t>
            </w:r>
            <w:r w:rsidR="006B246C" w:rsidRPr="003A20BB">
              <w:rPr>
                <w:b/>
              </w:rPr>
              <w:t xml:space="preserve"> Asigurarea terenurilor aferente investiţiilor</w:t>
            </w:r>
          </w:p>
        </w:tc>
        <w:tc>
          <w:tcPr>
            <w:tcW w:w="1276" w:type="dxa"/>
            <w:tcBorders>
              <w:top w:val="single" w:sz="4" w:space="0" w:color="000000"/>
              <w:left w:val="single" w:sz="4" w:space="0" w:color="000000"/>
              <w:bottom w:val="single" w:sz="4" w:space="0" w:color="000000"/>
              <w:right w:val="single" w:sz="4" w:space="0" w:color="000000"/>
            </w:tcBorders>
            <w:shd w:val="clear" w:color="auto" w:fill="F2F2F2"/>
          </w:tcPr>
          <w:p w14:paraId="7EB710BE" w14:textId="77777777" w:rsidR="006B246C" w:rsidRPr="003A20BB" w:rsidRDefault="006B246C" w:rsidP="003A20BB">
            <w:pPr>
              <w:autoSpaceDE w:val="0"/>
              <w:snapToGrid w:val="0"/>
              <w:jc w:val="center"/>
              <w:rPr>
                <w:b/>
              </w:rPr>
            </w:pPr>
          </w:p>
        </w:tc>
      </w:tr>
      <w:tr w:rsidR="00734FA9" w:rsidRPr="008E7903" w14:paraId="5145DB94" w14:textId="77777777" w:rsidTr="00A42878">
        <w:trPr>
          <w:trHeight w:val="593"/>
        </w:trPr>
        <w:tc>
          <w:tcPr>
            <w:tcW w:w="812" w:type="dxa"/>
            <w:tcBorders>
              <w:top w:val="single" w:sz="4" w:space="0" w:color="000000"/>
              <w:left w:val="single" w:sz="4" w:space="0" w:color="000000"/>
              <w:bottom w:val="single" w:sz="4" w:space="0" w:color="000000"/>
            </w:tcBorders>
          </w:tcPr>
          <w:p w14:paraId="0D833BAE" w14:textId="77777777" w:rsidR="00734FA9" w:rsidRPr="00734FA9" w:rsidRDefault="00734FA9" w:rsidP="00734FA9">
            <w:pPr>
              <w:pStyle w:val="ListParagraph"/>
              <w:numPr>
                <w:ilvl w:val="0"/>
                <w:numId w:val="24"/>
              </w:numPr>
              <w:overflowPunct w:val="0"/>
              <w:autoSpaceDE w:val="0"/>
              <w:autoSpaceDN w:val="0"/>
              <w:adjustRightInd w:val="0"/>
              <w:jc w:val="both"/>
              <w:textAlignment w:val="baseline"/>
              <w:rPr>
                <w:b/>
              </w:rPr>
            </w:pPr>
          </w:p>
        </w:tc>
        <w:tc>
          <w:tcPr>
            <w:tcW w:w="8647" w:type="dxa"/>
            <w:tcBorders>
              <w:top w:val="single" w:sz="4" w:space="0" w:color="000000"/>
              <w:left w:val="single" w:sz="4" w:space="0" w:color="000000"/>
              <w:bottom w:val="single" w:sz="4" w:space="0" w:color="000000"/>
            </w:tcBorders>
          </w:tcPr>
          <w:p w14:paraId="710DC093" w14:textId="7C9A1E00" w:rsidR="00734FA9" w:rsidRPr="00977811" w:rsidRDefault="00734FA9" w:rsidP="009E0A54">
            <w:pPr>
              <w:ind w:left="360"/>
              <w:jc w:val="both"/>
            </w:pPr>
            <w:r>
              <w:rPr>
                <w:bCs/>
                <w:noProof w:val="0"/>
                <w:sz w:val="22"/>
                <w:szCs w:val="22"/>
              </w:rPr>
              <w:t>Anexa C</w:t>
            </w:r>
            <w:r w:rsidR="005D7214">
              <w:rPr>
                <w:bCs/>
                <w:noProof w:val="0"/>
                <w:sz w:val="22"/>
                <w:szCs w:val="22"/>
              </w:rPr>
              <w:t>4</w:t>
            </w:r>
            <w:r w:rsidR="009E0A54">
              <w:rPr>
                <w:bCs/>
                <w:noProof w:val="0"/>
                <w:sz w:val="22"/>
                <w:szCs w:val="22"/>
              </w:rPr>
              <w:t>.</w:t>
            </w:r>
            <w:r>
              <w:rPr>
                <w:bCs/>
                <w:noProof w:val="0"/>
                <w:sz w:val="22"/>
                <w:szCs w:val="22"/>
              </w:rPr>
              <w:t xml:space="preserve"> </w:t>
            </w:r>
            <w:r w:rsidR="009E0A54" w:rsidRPr="002C65A5">
              <w:rPr>
                <w:sz w:val="22"/>
                <w:szCs w:val="22"/>
              </w:rPr>
              <w:t>Plan de amplasament vizat de OCPI pentru imobilele pe care se propune a se realiza investiţia în cadrul proiectului, plan în  care să fie evidențiate inclusiv numerele cadastrale</w:t>
            </w:r>
            <w:r w:rsidR="009E0A54">
              <w:rPr>
                <w:rStyle w:val="FootnoteReference"/>
                <w:sz w:val="22"/>
                <w:szCs w:val="22"/>
              </w:rPr>
              <w:footnoteReference w:id="1"/>
            </w:r>
          </w:p>
        </w:tc>
        <w:tc>
          <w:tcPr>
            <w:tcW w:w="1276" w:type="dxa"/>
            <w:tcBorders>
              <w:top w:val="single" w:sz="4" w:space="0" w:color="000000"/>
              <w:left w:val="single" w:sz="4" w:space="0" w:color="000000"/>
              <w:bottom w:val="single" w:sz="4" w:space="0" w:color="000000"/>
              <w:right w:val="single" w:sz="4" w:space="0" w:color="000000"/>
            </w:tcBorders>
          </w:tcPr>
          <w:p w14:paraId="37A1B267" w14:textId="77777777" w:rsidR="00734FA9" w:rsidRPr="003A20BB" w:rsidRDefault="00734FA9" w:rsidP="003A20BB">
            <w:pPr>
              <w:autoSpaceDE w:val="0"/>
              <w:snapToGrid w:val="0"/>
              <w:jc w:val="center"/>
              <w:rPr>
                <w:b/>
              </w:rPr>
            </w:pPr>
          </w:p>
        </w:tc>
      </w:tr>
      <w:tr w:rsidR="006B246C" w:rsidRPr="008E7903" w14:paraId="3825045F" w14:textId="77777777" w:rsidTr="006B246C">
        <w:tc>
          <w:tcPr>
            <w:tcW w:w="812" w:type="dxa"/>
            <w:tcBorders>
              <w:top w:val="single" w:sz="4" w:space="0" w:color="000000"/>
              <w:left w:val="single" w:sz="4" w:space="0" w:color="000000"/>
              <w:bottom w:val="single" w:sz="4" w:space="0" w:color="000000"/>
            </w:tcBorders>
            <w:shd w:val="clear" w:color="auto" w:fill="F2F2F2" w:themeFill="background1" w:themeFillShade="F2"/>
          </w:tcPr>
          <w:p w14:paraId="5AFB4AD7" w14:textId="77777777" w:rsidR="006B246C" w:rsidRPr="003A20BB" w:rsidRDefault="006B246C" w:rsidP="00734FA9">
            <w:pPr>
              <w:pStyle w:val="ListParagraph"/>
              <w:numPr>
                <w:ilvl w:val="0"/>
                <w:numId w:val="24"/>
              </w:numPr>
              <w:overflowPunct w:val="0"/>
              <w:autoSpaceDE w:val="0"/>
              <w:autoSpaceDN w:val="0"/>
              <w:adjustRightInd w:val="0"/>
              <w:jc w:val="both"/>
              <w:textAlignment w:val="baseline"/>
              <w:rPr>
                <w:b/>
              </w:rPr>
            </w:pPr>
          </w:p>
        </w:tc>
        <w:tc>
          <w:tcPr>
            <w:tcW w:w="8647" w:type="dxa"/>
            <w:tcBorders>
              <w:top w:val="single" w:sz="4" w:space="0" w:color="000000"/>
              <w:left w:val="single" w:sz="4" w:space="0" w:color="000000"/>
              <w:bottom w:val="single" w:sz="4" w:space="0" w:color="000000"/>
            </w:tcBorders>
            <w:shd w:val="clear" w:color="auto" w:fill="F2F2F2" w:themeFill="background1" w:themeFillShade="F2"/>
          </w:tcPr>
          <w:p w14:paraId="56B445FF" w14:textId="185DB2C4" w:rsidR="006B246C" w:rsidRPr="00734FA9" w:rsidRDefault="005D7214" w:rsidP="00734FA9">
            <w:pPr>
              <w:jc w:val="both"/>
              <w:rPr>
                <w:b/>
              </w:rPr>
            </w:pPr>
            <w:r>
              <w:rPr>
                <w:b/>
              </w:rPr>
              <w:t xml:space="preserve">Anexa C5. </w:t>
            </w:r>
            <w:r w:rsidR="006B246C" w:rsidRPr="00734FA9">
              <w:rPr>
                <w:b/>
              </w:rPr>
              <w:t>Planul de informare și publicitate</w:t>
            </w:r>
          </w:p>
        </w:tc>
        <w:tc>
          <w:tcPr>
            <w:tcW w:w="127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CEE2C44" w14:textId="77777777" w:rsidR="006B246C" w:rsidRPr="003A20BB" w:rsidRDefault="006B246C" w:rsidP="003A20BB">
            <w:pPr>
              <w:autoSpaceDE w:val="0"/>
              <w:snapToGrid w:val="0"/>
              <w:jc w:val="center"/>
              <w:rPr>
                <w:b/>
              </w:rPr>
            </w:pPr>
          </w:p>
        </w:tc>
      </w:tr>
      <w:tr w:rsidR="006B246C" w:rsidRPr="008E7903" w14:paraId="759ED756" w14:textId="77777777" w:rsidTr="006B246C">
        <w:tc>
          <w:tcPr>
            <w:tcW w:w="812" w:type="dxa"/>
            <w:tcBorders>
              <w:top w:val="single" w:sz="4" w:space="0" w:color="000000"/>
              <w:left w:val="single" w:sz="4" w:space="0" w:color="000000"/>
              <w:bottom w:val="single" w:sz="4" w:space="0" w:color="000000"/>
            </w:tcBorders>
            <w:shd w:val="clear" w:color="auto" w:fill="F2F2F2" w:themeFill="background1" w:themeFillShade="F2"/>
          </w:tcPr>
          <w:p w14:paraId="09C76994" w14:textId="77777777" w:rsidR="006B246C" w:rsidRPr="003A20BB" w:rsidRDefault="006B246C" w:rsidP="00734FA9">
            <w:pPr>
              <w:pStyle w:val="ListParagraph"/>
              <w:numPr>
                <w:ilvl w:val="0"/>
                <w:numId w:val="24"/>
              </w:numPr>
              <w:overflowPunct w:val="0"/>
              <w:autoSpaceDE w:val="0"/>
              <w:autoSpaceDN w:val="0"/>
              <w:adjustRightInd w:val="0"/>
              <w:jc w:val="both"/>
              <w:textAlignment w:val="baseline"/>
              <w:rPr>
                <w:b/>
              </w:rPr>
            </w:pPr>
          </w:p>
        </w:tc>
        <w:tc>
          <w:tcPr>
            <w:tcW w:w="8647" w:type="dxa"/>
            <w:tcBorders>
              <w:top w:val="single" w:sz="4" w:space="0" w:color="000000"/>
              <w:left w:val="single" w:sz="4" w:space="0" w:color="000000"/>
              <w:bottom w:val="single" w:sz="4" w:space="0" w:color="000000"/>
            </w:tcBorders>
            <w:shd w:val="clear" w:color="auto" w:fill="F2F2F2" w:themeFill="background1" w:themeFillShade="F2"/>
          </w:tcPr>
          <w:p w14:paraId="4BEAAEC6" w14:textId="6F2EFD71" w:rsidR="00B004C8" w:rsidRPr="00734FA9" w:rsidRDefault="006B246C" w:rsidP="00B004C8">
            <w:pPr>
              <w:jc w:val="both"/>
              <w:rPr>
                <w:b/>
              </w:rPr>
            </w:pPr>
            <w:r w:rsidRPr="00734FA9">
              <w:rPr>
                <w:b/>
              </w:rPr>
              <w:t>Alte documente considerate necesare (se vor detalia de către solicitant)</w:t>
            </w:r>
            <w:r w:rsidR="004159F2">
              <w:rPr>
                <w:color w:val="000000"/>
                <w:shd w:val="clear" w:color="auto" w:fill="FFFFFF"/>
              </w:rPr>
              <w:t xml:space="preserve">     </w:t>
            </w:r>
          </w:p>
          <w:p w14:paraId="3AD82D7A" w14:textId="7106B3B2" w:rsidR="000D0147" w:rsidRPr="00734FA9" w:rsidRDefault="000D0147" w:rsidP="00734FA9">
            <w:pPr>
              <w:jc w:val="both"/>
              <w:rPr>
                <w:b/>
              </w:rPr>
            </w:pPr>
          </w:p>
        </w:tc>
        <w:tc>
          <w:tcPr>
            <w:tcW w:w="127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12558368" w14:textId="77777777" w:rsidR="006B246C" w:rsidRPr="003A20BB" w:rsidRDefault="006B246C" w:rsidP="003A20BB">
            <w:pPr>
              <w:autoSpaceDE w:val="0"/>
              <w:snapToGrid w:val="0"/>
              <w:jc w:val="center"/>
              <w:rPr>
                <w:b/>
              </w:rPr>
            </w:pPr>
          </w:p>
        </w:tc>
      </w:tr>
    </w:tbl>
    <w:p w14:paraId="45B4B8E9" w14:textId="053FBC99" w:rsidR="00F8292C" w:rsidRPr="00734FA9" w:rsidRDefault="00F8292C" w:rsidP="00F8292C">
      <w:pPr>
        <w:ind w:left="-284" w:right="-164"/>
        <w:rPr>
          <w:b/>
          <w:noProof w:val="0"/>
        </w:rPr>
      </w:pPr>
    </w:p>
    <w:p w14:paraId="668290A2" w14:textId="77777777" w:rsidR="00F8292C" w:rsidRDefault="00F8292C" w:rsidP="00F8292C">
      <w:pPr>
        <w:rPr>
          <w:noProof w:val="0"/>
        </w:rPr>
      </w:pPr>
    </w:p>
    <w:p w14:paraId="6887B0F4" w14:textId="77777777" w:rsidR="00BB6E44" w:rsidRDefault="00BB6E44" w:rsidP="00F8292C">
      <w:pPr>
        <w:rPr>
          <w:noProof w:val="0"/>
        </w:rPr>
      </w:pPr>
    </w:p>
    <w:p w14:paraId="389C70CF" w14:textId="77777777" w:rsidR="00BB6E44" w:rsidRDefault="00BB6E44" w:rsidP="00F8292C">
      <w:pPr>
        <w:rPr>
          <w:noProof w:val="0"/>
        </w:rPr>
      </w:pPr>
    </w:p>
    <w:p w14:paraId="64A08BD0" w14:textId="77777777" w:rsidR="00BB6E44" w:rsidRDefault="00BB6E44" w:rsidP="00F8292C">
      <w:pPr>
        <w:rPr>
          <w:noProof w:val="0"/>
        </w:rPr>
      </w:pPr>
    </w:p>
    <w:p w14:paraId="7E20A9DD" w14:textId="77777777" w:rsidR="00BB6E44" w:rsidRDefault="00BB6E44" w:rsidP="00F8292C">
      <w:pPr>
        <w:rPr>
          <w:noProof w:val="0"/>
        </w:rPr>
      </w:pPr>
    </w:p>
    <w:p w14:paraId="4621746D" w14:textId="77777777" w:rsidR="00BB6E44" w:rsidRDefault="00BB6E44" w:rsidP="00F8292C">
      <w:pPr>
        <w:rPr>
          <w:noProof w:val="0"/>
        </w:rPr>
      </w:pPr>
    </w:p>
    <w:p w14:paraId="0C7C5E3B" w14:textId="77777777" w:rsidR="00BB6E44" w:rsidRDefault="00BB6E44" w:rsidP="00F8292C">
      <w:pPr>
        <w:rPr>
          <w:noProof w:val="0"/>
        </w:rPr>
      </w:pPr>
    </w:p>
    <w:p w14:paraId="1B3864CE" w14:textId="77777777" w:rsidR="007F2FC8" w:rsidRPr="00D609F0" w:rsidRDefault="007F2FC8" w:rsidP="007F2FC8">
      <w:pPr>
        <w:jc w:val="center"/>
        <w:rPr>
          <w:b/>
        </w:rPr>
      </w:pPr>
      <w:r w:rsidRPr="00D609F0">
        <w:rPr>
          <w:b/>
        </w:rPr>
        <w:t>ANEXA</w:t>
      </w:r>
      <w:r>
        <w:rPr>
          <w:b/>
        </w:rPr>
        <w:t xml:space="preserve"> 2b</w:t>
      </w:r>
    </w:p>
    <w:p w14:paraId="5D7FE64F" w14:textId="77777777" w:rsidR="007F2FC8" w:rsidRDefault="007F2FC8" w:rsidP="007F2FC8">
      <w:pPr>
        <w:jc w:val="center"/>
        <w:rPr>
          <w:b/>
        </w:rPr>
      </w:pPr>
      <w:r>
        <w:rPr>
          <w:b/>
        </w:rPr>
        <w:t>Fişa de control la contractare</w:t>
      </w:r>
      <w:r w:rsidRPr="00D609F0">
        <w:rPr>
          <w:b/>
        </w:rPr>
        <w:t xml:space="preserve"> </w:t>
      </w:r>
    </w:p>
    <w:p w14:paraId="6ED3A5B4" w14:textId="77777777" w:rsidR="00F8292C" w:rsidRDefault="00F8292C" w:rsidP="00F8292C">
      <w:pPr>
        <w:rPr>
          <w:noProof w:val="0"/>
        </w:rPr>
      </w:pPr>
    </w:p>
    <w:p w14:paraId="42E55148" w14:textId="77777777" w:rsidR="00F8292C" w:rsidRDefault="00F8292C" w:rsidP="00F8292C">
      <w:pPr>
        <w:rPr>
          <w:noProof w:val="0"/>
        </w:rPr>
      </w:pPr>
    </w:p>
    <w:p w14:paraId="4C0D5C42" w14:textId="0D4461CE" w:rsidR="00D83611" w:rsidRDefault="00D83611" w:rsidP="00D83611">
      <w:pPr>
        <w:autoSpaceDE w:val="0"/>
        <w:jc w:val="both"/>
      </w:pPr>
      <w:r>
        <w:t>Solicitantul</w:t>
      </w:r>
      <w:r w:rsidRPr="00D609F0">
        <w:t xml:space="preserve"> trebuie să verifice dacă </w:t>
      </w:r>
      <w:r>
        <w:t>următoarele documente sunt anexate</w:t>
      </w:r>
      <w:r w:rsidRPr="00D609F0">
        <w:t>, pe baza listei de verificare de mai jos:</w:t>
      </w:r>
    </w:p>
    <w:p w14:paraId="624FB0C4" w14:textId="77777777" w:rsidR="00490C4D" w:rsidRDefault="00490C4D" w:rsidP="00490C4D">
      <w:pPr>
        <w:autoSpaceDE w:val="0"/>
        <w:jc w:val="both"/>
      </w:pPr>
    </w:p>
    <w:tbl>
      <w:tblPr>
        <w:tblW w:w="497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5"/>
        <w:gridCol w:w="8237"/>
        <w:gridCol w:w="1437"/>
      </w:tblGrid>
      <w:tr w:rsidR="005071C9" w:rsidRPr="008E7903" w14:paraId="1367CCF0" w14:textId="77777777" w:rsidTr="000211EC">
        <w:trPr>
          <w:jc w:val="center"/>
        </w:trPr>
        <w:tc>
          <w:tcPr>
            <w:tcW w:w="41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20A5B1" w14:textId="77777777" w:rsidR="005071C9" w:rsidRPr="005071C9" w:rsidRDefault="005071C9" w:rsidP="002624B9">
            <w:pPr>
              <w:jc w:val="both"/>
              <w:rPr>
                <w:rFonts w:eastAsia="Calibri"/>
                <w:b/>
              </w:rPr>
            </w:pPr>
            <w:r w:rsidRPr="005071C9">
              <w:rPr>
                <w:rFonts w:eastAsia="Calibri"/>
                <w:b/>
              </w:rPr>
              <w:t>Nr. Crt</w:t>
            </w:r>
          </w:p>
        </w:tc>
        <w:tc>
          <w:tcPr>
            <w:tcW w:w="390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813113" w14:textId="77777777" w:rsidR="005071C9" w:rsidRPr="000211EC" w:rsidRDefault="005071C9" w:rsidP="002624B9">
            <w:pPr>
              <w:jc w:val="both"/>
              <w:rPr>
                <w:rFonts w:eastAsia="Calibri"/>
                <w:b/>
              </w:rPr>
            </w:pPr>
            <w:r w:rsidRPr="000211EC">
              <w:rPr>
                <w:rFonts w:eastAsia="Calibri"/>
                <w:b/>
              </w:rPr>
              <w:t>Documente solicitate</w:t>
            </w:r>
          </w:p>
        </w:tc>
        <w:tc>
          <w:tcPr>
            <w:tcW w:w="68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445B1B" w14:textId="77777777" w:rsidR="005071C9" w:rsidRPr="005071C9" w:rsidRDefault="005071C9" w:rsidP="002624B9">
            <w:pPr>
              <w:jc w:val="both"/>
              <w:rPr>
                <w:rFonts w:eastAsia="Calibri"/>
                <w:b/>
              </w:rPr>
            </w:pPr>
            <w:r w:rsidRPr="005071C9">
              <w:rPr>
                <w:rFonts w:eastAsia="Calibri"/>
                <w:b/>
              </w:rPr>
              <w:t>DA/NU</w:t>
            </w:r>
          </w:p>
        </w:tc>
      </w:tr>
      <w:tr w:rsidR="005071C9" w:rsidRPr="008E7903" w14:paraId="48D4EF16" w14:textId="77777777" w:rsidTr="000211EC">
        <w:trPr>
          <w:jc w:val="center"/>
        </w:trPr>
        <w:tc>
          <w:tcPr>
            <w:tcW w:w="415" w:type="pct"/>
            <w:tcBorders>
              <w:top w:val="single" w:sz="4" w:space="0" w:color="auto"/>
              <w:left w:val="single" w:sz="4" w:space="0" w:color="auto"/>
              <w:bottom w:val="single" w:sz="4" w:space="0" w:color="auto"/>
              <w:right w:val="single" w:sz="4" w:space="0" w:color="auto"/>
            </w:tcBorders>
          </w:tcPr>
          <w:p w14:paraId="102DDA86" w14:textId="558BB17C" w:rsidR="005071C9" w:rsidRPr="005D7214" w:rsidRDefault="005071C9" w:rsidP="005D7214">
            <w:pPr>
              <w:pStyle w:val="ListParagraph"/>
              <w:numPr>
                <w:ilvl w:val="0"/>
                <w:numId w:val="25"/>
              </w:numPr>
              <w:jc w:val="center"/>
              <w:rPr>
                <w:rFonts w:eastAsia="Calibri"/>
                <w:b/>
              </w:rPr>
            </w:pPr>
          </w:p>
        </w:tc>
        <w:tc>
          <w:tcPr>
            <w:tcW w:w="3904" w:type="pct"/>
            <w:tcBorders>
              <w:top w:val="single" w:sz="4" w:space="0" w:color="auto"/>
              <w:left w:val="single" w:sz="4" w:space="0" w:color="auto"/>
              <w:bottom w:val="single" w:sz="4" w:space="0" w:color="auto"/>
              <w:right w:val="single" w:sz="4" w:space="0" w:color="auto"/>
            </w:tcBorders>
          </w:tcPr>
          <w:p w14:paraId="4A250E29" w14:textId="54115B1E" w:rsidR="005071C9" w:rsidRPr="000211EC" w:rsidRDefault="009E0A54" w:rsidP="009E0A54">
            <w:pPr>
              <w:pStyle w:val="ListParagraph"/>
              <w:numPr>
                <w:ilvl w:val="0"/>
                <w:numId w:val="13"/>
              </w:numPr>
              <w:ind w:left="347" w:hanging="347"/>
              <w:jc w:val="both"/>
              <w:rPr>
                <w:rFonts w:eastAsia="Calibri"/>
              </w:rPr>
            </w:pPr>
            <w:r w:rsidRPr="009E0A54">
              <w:rPr>
                <w:rFonts w:eastAsia="Calibri"/>
              </w:rPr>
              <w:t>Oricare dintre actele admise de lege - copie act de proprietate / contract de superficie/ contract de concesiune pe durata proiectului şi durata de sustenabilitate a proiectului etc., pentru acele investiții unde dreptul de proprietate este obligatoriu</w:t>
            </w:r>
            <w:r>
              <w:rPr>
                <w:rFonts w:eastAsia="Calibri"/>
              </w:rPr>
              <w:t>, unde este cazul</w:t>
            </w:r>
          </w:p>
        </w:tc>
        <w:tc>
          <w:tcPr>
            <w:tcW w:w="681" w:type="pct"/>
            <w:tcBorders>
              <w:top w:val="single" w:sz="4" w:space="0" w:color="auto"/>
              <w:left w:val="single" w:sz="4" w:space="0" w:color="auto"/>
              <w:bottom w:val="single" w:sz="4" w:space="0" w:color="auto"/>
              <w:right w:val="single" w:sz="4" w:space="0" w:color="auto"/>
            </w:tcBorders>
          </w:tcPr>
          <w:p w14:paraId="0A9D1FAD" w14:textId="77777777" w:rsidR="005071C9" w:rsidRPr="001E3E8E" w:rsidRDefault="005071C9" w:rsidP="002624B9">
            <w:pPr>
              <w:jc w:val="both"/>
              <w:rPr>
                <w:rFonts w:eastAsia="Calibri"/>
                <w:b/>
                <w:highlight w:val="green"/>
              </w:rPr>
            </w:pPr>
          </w:p>
        </w:tc>
      </w:tr>
      <w:tr w:rsidR="009E0A54" w:rsidRPr="008E7903" w14:paraId="056C7196" w14:textId="77777777" w:rsidTr="000211EC">
        <w:trPr>
          <w:jc w:val="center"/>
        </w:trPr>
        <w:tc>
          <w:tcPr>
            <w:tcW w:w="415" w:type="pct"/>
            <w:tcBorders>
              <w:top w:val="single" w:sz="4" w:space="0" w:color="auto"/>
              <w:left w:val="single" w:sz="4" w:space="0" w:color="auto"/>
              <w:bottom w:val="single" w:sz="4" w:space="0" w:color="auto"/>
              <w:right w:val="single" w:sz="4" w:space="0" w:color="auto"/>
            </w:tcBorders>
          </w:tcPr>
          <w:p w14:paraId="2B4CD01F" w14:textId="77777777" w:rsidR="009E0A54" w:rsidRPr="005D7214" w:rsidRDefault="009E0A54" w:rsidP="005D7214">
            <w:pPr>
              <w:pStyle w:val="ListParagraph"/>
              <w:numPr>
                <w:ilvl w:val="0"/>
                <w:numId w:val="25"/>
              </w:numPr>
              <w:jc w:val="center"/>
              <w:rPr>
                <w:rFonts w:eastAsia="Calibri"/>
                <w:b/>
              </w:rPr>
            </w:pPr>
          </w:p>
        </w:tc>
        <w:tc>
          <w:tcPr>
            <w:tcW w:w="3904" w:type="pct"/>
            <w:tcBorders>
              <w:top w:val="single" w:sz="4" w:space="0" w:color="auto"/>
              <w:left w:val="single" w:sz="4" w:space="0" w:color="auto"/>
              <w:bottom w:val="single" w:sz="4" w:space="0" w:color="auto"/>
              <w:right w:val="single" w:sz="4" w:space="0" w:color="auto"/>
            </w:tcBorders>
          </w:tcPr>
          <w:p w14:paraId="3CD908BB" w14:textId="770FA79E" w:rsidR="009E0A54" w:rsidRPr="009E0A54" w:rsidRDefault="009E0A54" w:rsidP="009E0A54">
            <w:pPr>
              <w:pStyle w:val="ListParagraph"/>
              <w:numPr>
                <w:ilvl w:val="0"/>
                <w:numId w:val="13"/>
              </w:numPr>
              <w:ind w:left="347" w:hanging="347"/>
              <w:jc w:val="both"/>
              <w:rPr>
                <w:rFonts w:eastAsia="Calibri"/>
              </w:rPr>
            </w:pPr>
            <w:r>
              <w:rPr>
                <w:rFonts w:eastAsia="Calibri"/>
              </w:rPr>
              <w:t>Extras de carte funciară, unde este cazul</w:t>
            </w:r>
          </w:p>
        </w:tc>
        <w:tc>
          <w:tcPr>
            <w:tcW w:w="681" w:type="pct"/>
            <w:tcBorders>
              <w:top w:val="single" w:sz="4" w:space="0" w:color="auto"/>
              <w:left w:val="single" w:sz="4" w:space="0" w:color="auto"/>
              <w:bottom w:val="single" w:sz="4" w:space="0" w:color="auto"/>
              <w:right w:val="single" w:sz="4" w:space="0" w:color="auto"/>
            </w:tcBorders>
          </w:tcPr>
          <w:p w14:paraId="6D30D51B" w14:textId="77777777" w:rsidR="009E0A54" w:rsidRPr="001E3E8E" w:rsidRDefault="009E0A54" w:rsidP="002624B9">
            <w:pPr>
              <w:jc w:val="both"/>
              <w:rPr>
                <w:rFonts w:eastAsia="Calibri"/>
                <w:b/>
                <w:highlight w:val="green"/>
              </w:rPr>
            </w:pPr>
          </w:p>
        </w:tc>
      </w:tr>
      <w:tr w:rsidR="009E0A54" w:rsidRPr="008E7903" w14:paraId="31587E41" w14:textId="77777777" w:rsidTr="000211EC">
        <w:trPr>
          <w:jc w:val="center"/>
        </w:trPr>
        <w:tc>
          <w:tcPr>
            <w:tcW w:w="415" w:type="pct"/>
            <w:tcBorders>
              <w:top w:val="single" w:sz="4" w:space="0" w:color="auto"/>
              <w:left w:val="single" w:sz="4" w:space="0" w:color="auto"/>
              <w:bottom w:val="single" w:sz="4" w:space="0" w:color="auto"/>
              <w:right w:val="single" w:sz="4" w:space="0" w:color="auto"/>
            </w:tcBorders>
          </w:tcPr>
          <w:p w14:paraId="4F9229C5" w14:textId="77777777" w:rsidR="009E0A54" w:rsidRPr="005D7214" w:rsidRDefault="009E0A54" w:rsidP="005D7214">
            <w:pPr>
              <w:pStyle w:val="ListParagraph"/>
              <w:numPr>
                <w:ilvl w:val="0"/>
                <w:numId w:val="25"/>
              </w:numPr>
              <w:jc w:val="center"/>
              <w:rPr>
                <w:rFonts w:eastAsia="Calibri"/>
                <w:b/>
              </w:rPr>
            </w:pPr>
          </w:p>
        </w:tc>
        <w:tc>
          <w:tcPr>
            <w:tcW w:w="3904" w:type="pct"/>
            <w:tcBorders>
              <w:top w:val="single" w:sz="4" w:space="0" w:color="auto"/>
              <w:left w:val="single" w:sz="4" w:space="0" w:color="auto"/>
              <w:bottom w:val="single" w:sz="4" w:space="0" w:color="auto"/>
              <w:right w:val="single" w:sz="4" w:space="0" w:color="auto"/>
            </w:tcBorders>
          </w:tcPr>
          <w:p w14:paraId="35595531" w14:textId="15EC182B" w:rsidR="009E0A54" w:rsidRPr="009E0A54" w:rsidRDefault="009E0A54" w:rsidP="009E0A54">
            <w:pPr>
              <w:pStyle w:val="ListParagraph"/>
              <w:numPr>
                <w:ilvl w:val="0"/>
                <w:numId w:val="13"/>
              </w:numPr>
              <w:ind w:left="347" w:hanging="347"/>
              <w:jc w:val="both"/>
              <w:rPr>
                <w:rFonts w:eastAsia="Calibri"/>
              </w:rPr>
            </w:pPr>
            <w:r w:rsidRPr="009E0A54">
              <w:rPr>
                <w:rFonts w:eastAsia="Calibri"/>
              </w:rPr>
              <w:t>Acordul proprietarilor privind dreptul de acces asupra terenurilor</w:t>
            </w:r>
            <w:r>
              <w:rPr>
                <w:rFonts w:eastAsia="Calibri"/>
              </w:rPr>
              <w:t>, unde este cazul</w:t>
            </w:r>
          </w:p>
        </w:tc>
        <w:tc>
          <w:tcPr>
            <w:tcW w:w="681" w:type="pct"/>
            <w:tcBorders>
              <w:top w:val="single" w:sz="4" w:space="0" w:color="auto"/>
              <w:left w:val="single" w:sz="4" w:space="0" w:color="auto"/>
              <w:bottom w:val="single" w:sz="4" w:space="0" w:color="auto"/>
              <w:right w:val="single" w:sz="4" w:space="0" w:color="auto"/>
            </w:tcBorders>
          </w:tcPr>
          <w:p w14:paraId="3F2609F3" w14:textId="77777777" w:rsidR="009E0A54" w:rsidRPr="001E3E8E" w:rsidRDefault="009E0A54" w:rsidP="002624B9">
            <w:pPr>
              <w:jc w:val="both"/>
              <w:rPr>
                <w:rFonts w:eastAsia="Calibri"/>
                <w:b/>
                <w:highlight w:val="green"/>
              </w:rPr>
            </w:pPr>
          </w:p>
        </w:tc>
      </w:tr>
      <w:tr w:rsidR="005071C9" w:rsidRPr="008E7903" w14:paraId="618FB1F5" w14:textId="77777777" w:rsidTr="000211EC">
        <w:trPr>
          <w:jc w:val="center"/>
        </w:trPr>
        <w:tc>
          <w:tcPr>
            <w:tcW w:w="415" w:type="pct"/>
            <w:tcBorders>
              <w:top w:val="single" w:sz="4" w:space="0" w:color="auto"/>
              <w:left w:val="single" w:sz="4" w:space="0" w:color="auto"/>
              <w:bottom w:val="single" w:sz="4" w:space="0" w:color="auto"/>
              <w:right w:val="single" w:sz="4" w:space="0" w:color="auto"/>
            </w:tcBorders>
          </w:tcPr>
          <w:p w14:paraId="1D846528" w14:textId="7A405108" w:rsidR="005071C9" w:rsidRPr="005D7214" w:rsidRDefault="005071C9" w:rsidP="005D7214">
            <w:pPr>
              <w:pStyle w:val="ListParagraph"/>
              <w:numPr>
                <w:ilvl w:val="0"/>
                <w:numId w:val="25"/>
              </w:numPr>
              <w:jc w:val="center"/>
              <w:rPr>
                <w:rFonts w:eastAsia="Calibri"/>
                <w:b/>
              </w:rPr>
            </w:pPr>
          </w:p>
        </w:tc>
        <w:tc>
          <w:tcPr>
            <w:tcW w:w="3904" w:type="pct"/>
            <w:tcBorders>
              <w:top w:val="single" w:sz="4" w:space="0" w:color="auto"/>
              <w:left w:val="single" w:sz="4" w:space="0" w:color="auto"/>
              <w:bottom w:val="single" w:sz="4" w:space="0" w:color="auto"/>
              <w:right w:val="single" w:sz="4" w:space="0" w:color="auto"/>
            </w:tcBorders>
          </w:tcPr>
          <w:p w14:paraId="7B298399" w14:textId="77777777" w:rsidR="005071C9" w:rsidRPr="000211EC" w:rsidRDefault="005071C9" w:rsidP="002624B9">
            <w:pPr>
              <w:pStyle w:val="ListParagraph"/>
              <w:numPr>
                <w:ilvl w:val="0"/>
                <w:numId w:val="13"/>
              </w:numPr>
              <w:ind w:left="347" w:hanging="347"/>
              <w:jc w:val="both"/>
              <w:rPr>
                <w:rFonts w:eastAsia="Calibri"/>
              </w:rPr>
            </w:pPr>
            <w:r w:rsidRPr="000211EC">
              <w:rPr>
                <w:rFonts w:eastAsia="Calibri"/>
              </w:rPr>
              <w:t>Certificat de atestare fiscală, în original, privind îndeplinirea obligaţiilor de plată la bugetul general consolidat eliberat de organul fiscal competent, în original, în termenul de valabilitate care să ateste că solicitantul nu se încadrează din punct de vedere al obligaţiilor restante la bugetele publice în situaţia în care obligaţiile de plată nete depăşesc 1/12 din totalul obligaţiilor datorate în ultimele 12 luni, în cazul certificatului de atestare fiscală emis de Agenţia Naţională de Administrare Fiscală, conform Legii nr. 207/2015 privind Codul de procedură fiscală, cu modificările şi completările ulterioare</w:t>
            </w:r>
          </w:p>
        </w:tc>
        <w:tc>
          <w:tcPr>
            <w:tcW w:w="681" w:type="pct"/>
            <w:tcBorders>
              <w:top w:val="single" w:sz="4" w:space="0" w:color="auto"/>
              <w:left w:val="single" w:sz="4" w:space="0" w:color="auto"/>
              <w:bottom w:val="single" w:sz="4" w:space="0" w:color="auto"/>
              <w:right w:val="single" w:sz="4" w:space="0" w:color="auto"/>
            </w:tcBorders>
          </w:tcPr>
          <w:p w14:paraId="02AA7D25" w14:textId="77777777" w:rsidR="005071C9" w:rsidRPr="001E3E8E" w:rsidRDefault="005071C9" w:rsidP="002624B9">
            <w:pPr>
              <w:jc w:val="both"/>
              <w:rPr>
                <w:rFonts w:eastAsia="Calibri"/>
                <w:b/>
                <w:highlight w:val="green"/>
              </w:rPr>
            </w:pPr>
          </w:p>
        </w:tc>
      </w:tr>
      <w:tr w:rsidR="005071C9" w:rsidRPr="008E7903" w14:paraId="44ADAA6F" w14:textId="77777777" w:rsidTr="000211EC">
        <w:trPr>
          <w:jc w:val="center"/>
        </w:trPr>
        <w:tc>
          <w:tcPr>
            <w:tcW w:w="415" w:type="pct"/>
            <w:tcBorders>
              <w:top w:val="single" w:sz="4" w:space="0" w:color="auto"/>
              <w:left w:val="single" w:sz="4" w:space="0" w:color="auto"/>
              <w:bottom w:val="single" w:sz="4" w:space="0" w:color="auto"/>
              <w:right w:val="single" w:sz="4" w:space="0" w:color="auto"/>
            </w:tcBorders>
          </w:tcPr>
          <w:p w14:paraId="60AAE2B7" w14:textId="10719B51" w:rsidR="005071C9" w:rsidRPr="005D7214" w:rsidRDefault="005071C9" w:rsidP="005D7214">
            <w:pPr>
              <w:pStyle w:val="ListParagraph"/>
              <w:numPr>
                <w:ilvl w:val="0"/>
                <w:numId w:val="25"/>
              </w:numPr>
              <w:jc w:val="center"/>
              <w:rPr>
                <w:rFonts w:eastAsia="Calibri"/>
                <w:b/>
              </w:rPr>
            </w:pPr>
          </w:p>
        </w:tc>
        <w:tc>
          <w:tcPr>
            <w:tcW w:w="3904" w:type="pct"/>
            <w:tcBorders>
              <w:top w:val="single" w:sz="4" w:space="0" w:color="auto"/>
              <w:left w:val="single" w:sz="4" w:space="0" w:color="auto"/>
              <w:bottom w:val="single" w:sz="4" w:space="0" w:color="auto"/>
              <w:right w:val="single" w:sz="4" w:space="0" w:color="auto"/>
            </w:tcBorders>
          </w:tcPr>
          <w:p w14:paraId="16C867BD" w14:textId="4AA1F222" w:rsidR="005071C9" w:rsidRPr="000211EC" w:rsidRDefault="005071C9" w:rsidP="002624B9">
            <w:pPr>
              <w:pStyle w:val="ListParagraph"/>
              <w:numPr>
                <w:ilvl w:val="0"/>
                <w:numId w:val="13"/>
              </w:numPr>
              <w:ind w:left="347" w:hanging="347"/>
              <w:jc w:val="both"/>
              <w:rPr>
                <w:rFonts w:eastAsia="Calibri"/>
              </w:rPr>
            </w:pPr>
            <w:r w:rsidRPr="000211EC">
              <w:rPr>
                <w:rFonts w:eastAsia="Calibri"/>
              </w:rPr>
              <w:t xml:space="preserve">Certificate de atestare fiscală, în original, privind îndeplinirea obligaţiilor de plată către bugetele locale eliberate de Direcţia de taxe şi impozite locale, în original, pentru sediul social şi toate punctele de lucru menţionate în certificatul constatator, în termenul de valabilitate care să ateste că solicitantul nu se încadrează din punct de vedere al obligaţiilor restante la bugetele publice în situaţia în care obligaţiile de plată depăşesc 1/6 din totalul obligaţiilor datorate în ultimul semestru, în cazul certificatului de atestare fiscală emis de autorităţile publice locale, conform Legii </w:t>
            </w:r>
            <w:r w:rsidR="007F2FC8">
              <w:rPr>
                <w:rFonts w:eastAsia="Calibri"/>
              </w:rPr>
              <w:t xml:space="preserve">nr. </w:t>
            </w:r>
            <w:r w:rsidRPr="000211EC">
              <w:rPr>
                <w:rFonts w:eastAsia="Calibri"/>
              </w:rPr>
              <w:t>207/2015 privind Codul de procedurǎ fiscalǎ, cu modificǎrile şi completǎrile ulterioare</w:t>
            </w:r>
          </w:p>
        </w:tc>
        <w:tc>
          <w:tcPr>
            <w:tcW w:w="681" w:type="pct"/>
            <w:tcBorders>
              <w:top w:val="single" w:sz="4" w:space="0" w:color="auto"/>
              <w:left w:val="single" w:sz="4" w:space="0" w:color="auto"/>
              <w:bottom w:val="single" w:sz="4" w:space="0" w:color="auto"/>
              <w:right w:val="single" w:sz="4" w:space="0" w:color="auto"/>
            </w:tcBorders>
          </w:tcPr>
          <w:p w14:paraId="21408EA9" w14:textId="77777777" w:rsidR="005071C9" w:rsidRPr="000211EC" w:rsidRDefault="005071C9" w:rsidP="002624B9">
            <w:pPr>
              <w:jc w:val="both"/>
              <w:rPr>
                <w:rFonts w:eastAsia="Calibri"/>
                <w:b/>
                <w:highlight w:val="green"/>
              </w:rPr>
            </w:pPr>
          </w:p>
        </w:tc>
      </w:tr>
      <w:tr w:rsidR="005071C9" w:rsidRPr="008E7903" w14:paraId="39C4AADA" w14:textId="77777777" w:rsidTr="000211EC">
        <w:trPr>
          <w:jc w:val="center"/>
        </w:trPr>
        <w:tc>
          <w:tcPr>
            <w:tcW w:w="415" w:type="pct"/>
            <w:tcBorders>
              <w:top w:val="single" w:sz="4" w:space="0" w:color="auto"/>
              <w:left w:val="single" w:sz="4" w:space="0" w:color="auto"/>
              <w:bottom w:val="single" w:sz="4" w:space="0" w:color="auto"/>
              <w:right w:val="single" w:sz="4" w:space="0" w:color="auto"/>
            </w:tcBorders>
          </w:tcPr>
          <w:p w14:paraId="3244E79D" w14:textId="4FC19936" w:rsidR="005071C9" w:rsidRPr="005D7214" w:rsidRDefault="005071C9" w:rsidP="005D7214">
            <w:pPr>
              <w:pStyle w:val="ListParagraph"/>
              <w:numPr>
                <w:ilvl w:val="0"/>
                <w:numId w:val="25"/>
              </w:numPr>
              <w:jc w:val="center"/>
              <w:rPr>
                <w:rFonts w:eastAsia="Calibri"/>
                <w:b/>
              </w:rPr>
            </w:pPr>
          </w:p>
        </w:tc>
        <w:tc>
          <w:tcPr>
            <w:tcW w:w="3904" w:type="pct"/>
            <w:tcBorders>
              <w:top w:val="single" w:sz="4" w:space="0" w:color="auto"/>
              <w:left w:val="single" w:sz="4" w:space="0" w:color="auto"/>
              <w:bottom w:val="single" w:sz="4" w:space="0" w:color="auto"/>
              <w:right w:val="single" w:sz="4" w:space="0" w:color="auto"/>
            </w:tcBorders>
          </w:tcPr>
          <w:p w14:paraId="18763D6A" w14:textId="05A1ACE9" w:rsidR="005071C9" w:rsidRPr="000211EC" w:rsidRDefault="009C1D59" w:rsidP="00F96274">
            <w:pPr>
              <w:pStyle w:val="ListParagraph"/>
              <w:numPr>
                <w:ilvl w:val="0"/>
                <w:numId w:val="14"/>
              </w:numPr>
              <w:ind w:left="347" w:hanging="347"/>
              <w:jc w:val="both"/>
              <w:rPr>
                <w:rFonts w:eastAsia="Calibri"/>
              </w:rPr>
            </w:pPr>
            <w:r w:rsidRPr="00F96274">
              <w:rPr>
                <w:rFonts w:eastAsia="Calibri"/>
              </w:rPr>
              <w:t xml:space="preserve">Documentul administrativ intern prin care reprezentantul a fost împuternicit </w:t>
            </w:r>
            <w:r w:rsidR="005071C9" w:rsidRPr="00F96274">
              <w:rPr>
                <w:rFonts w:eastAsia="Calibri"/>
              </w:rPr>
              <w:t>pentru semnare contract (este obligatoriu doar în cazul împuternicirii</w:t>
            </w:r>
            <w:r w:rsidR="009E0A54" w:rsidRPr="00F96274">
              <w:rPr>
                <w:rFonts w:eastAsia="Calibri"/>
              </w:rPr>
              <w:t>/delegării calității de ordonator principal de credite</w:t>
            </w:r>
            <w:r w:rsidR="005071C9" w:rsidRPr="00F96274">
              <w:rPr>
                <w:rFonts w:eastAsia="Calibri"/>
              </w:rPr>
              <w:t>)</w:t>
            </w:r>
          </w:p>
        </w:tc>
        <w:tc>
          <w:tcPr>
            <w:tcW w:w="681" w:type="pct"/>
            <w:tcBorders>
              <w:top w:val="single" w:sz="4" w:space="0" w:color="auto"/>
              <w:left w:val="single" w:sz="4" w:space="0" w:color="auto"/>
              <w:bottom w:val="single" w:sz="4" w:space="0" w:color="auto"/>
              <w:right w:val="single" w:sz="4" w:space="0" w:color="auto"/>
            </w:tcBorders>
          </w:tcPr>
          <w:p w14:paraId="0B1EDB03" w14:textId="77777777" w:rsidR="005071C9" w:rsidRPr="000211EC" w:rsidRDefault="005071C9" w:rsidP="002624B9">
            <w:pPr>
              <w:jc w:val="both"/>
              <w:rPr>
                <w:rFonts w:eastAsia="Calibri"/>
                <w:b/>
                <w:highlight w:val="green"/>
              </w:rPr>
            </w:pPr>
          </w:p>
        </w:tc>
      </w:tr>
      <w:tr w:rsidR="005071C9" w:rsidRPr="008E7903" w14:paraId="4E77EF87" w14:textId="77777777" w:rsidTr="000211EC">
        <w:trPr>
          <w:jc w:val="center"/>
        </w:trPr>
        <w:tc>
          <w:tcPr>
            <w:tcW w:w="415" w:type="pct"/>
            <w:tcBorders>
              <w:top w:val="single" w:sz="4" w:space="0" w:color="auto"/>
              <w:left w:val="single" w:sz="4" w:space="0" w:color="auto"/>
              <w:bottom w:val="single" w:sz="4" w:space="0" w:color="auto"/>
              <w:right w:val="single" w:sz="4" w:space="0" w:color="auto"/>
            </w:tcBorders>
          </w:tcPr>
          <w:p w14:paraId="163D28A0" w14:textId="511F81E3" w:rsidR="005071C9" w:rsidRPr="005D7214" w:rsidRDefault="005071C9" w:rsidP="005D7214">
            <w:pPr>
              <w:pStyle w:val="ListParagraph"/>
              <w:numPr>
                <w:ilvl w:val="0"/>
                <w:numId w:val="25"/>
              </w:numPr>
              <w:jc w:val="center"/>
              <w:rPr>
                <w:rFonts w:eastAsia="Calibri"/>
                <w:b/>
              </w:rPr>
            </w:pPr>
          </w:p>
        </w:tc>
        <w:tc>
          <w:tcPr>
            <w:tcW w:w="3904" w:type="pct"/>
            <w:tcBorders>
              <w:top w:val="single" w:sz="4" w:space="0" w:color="auto"/>
              <w:left w:val="single" w:sz="4" w:space="0" w:color="auto"/>
              <w:bottom w:val="single" w:sz="4" w:space="0" w:color="auto"/>
              <w:right w:val="single" w:sz="4" w:space="0" w:color="auto"/>
            </w:tcBorders>
          </w:tcPr>
          <w:p w14:paraId="434C3D52" w14:textId="77777777" w:rsidR="005071C9" w:rsidRPr="000211EC" w:rsidRDefault="005071C9" w:rsidP="002624B9">
            <w:pPr>
              <w:pStyle w:val="ListParagraph"/>
              <w:numPr>
                <w:ilvl w:val="0"/>
                <w:numId w:val="14"/>
              </w:numPr>
              <w:ind w:left="347" w:hanging="347"/>
              <w:jc w:val="both"/>
              <w:rPr>
                <w:rFonts w:eastAsia="Calibri"/>
              </w:rPr>
            </w:pPr>
            <w:r w:rsidRPr="000211EC">
              <w:rPr>
                <w:rFonts w:eastAsia="Calibri"/>
              </w:rPr>
              <w:t>Toate anexele la Contractul de Finanțare</w:t>
            </w:r>
          </w:p>
        </w:tc>
        <w:tc>
          <w:tcPr>
            <w:tcW w:w="681" w:type="pct"/>
            <w:tcBorders>
              <w:top w:val="single" w:sz="4" w:space="0" w:color="auto"/>
              <w:left w:val="single" w:sz="4" w:space="0" w:color="auto"/>
              <w:bottom w:val="single" w:sz="4" w:space="0" w:color="auto"/>
              <w:right w:val="single" w:sz="4" w:space="0" w:color="auto"/>
            </w:tcBorders>
          </w:tcPr>
          <w:p w14:paraId="5ED9394C" w14:textId="77777777" w:rsidR="005071C9" w:rsidRPr="000211EC" w:rsidRDefault="005071C9" w:rsidP="002624B9">
            <w:pPr>
              <w:jc w:val="both"/>
              <w:rPr>
                <w:rFonts w:eastAsia="Calibri"/>
                <w:b/>
                <w:highlight w:val="green"/>
              </w:rPr>
            </w:pPr>
          </w:p>
        </w:tc>
      </w:tr>
      <w:tr w:rsidR="007457B1" w:rsidRPr="008E7903" w14:paraId="12E12692" w14:textId="77777777" w:rsidTr="000211EC">
        <w:trPr>
          <w:jc w:val="center"/>
        </w:trPr>
        <w:tc>
          <w:tcPr>
            <w:tcW w:w="415" w:type="pct"/>
            <w:tcBorders>
              <w:top w:val="single" w:sz="4" w:space="0" w:color="auto"/>
              <w:left w:val="single" w:sz="4" w:space="0" w:color="auto"/>
              <w:bottom w:val="single" w:sz="4" w:space="0" w:color="auto"/>
              <w:right w:val="single" w:sz="4" w:space="0" w:color="auto"/>
            </w:tcBorders>
          </w:tcPr>
          <w:p w14:paraId="309A88D9" w14:textId="77777777" w:rsidR="007457B1" w:rsidRPr="005D7214" w:rsidRDefault="007457B1" w:rsidP="005D7214">
            <w:pPr>
              <w:pStyle w:val="ListParagraph"/>
              <w:numPr>
                <w:ilvl w:val="0"/>
                <w:numId w:val="25"/>
              </w:numPr>
              <w:jc w:val="center"/>
              <w:rPr>
                <w:rFonts w:eastAsia="Calibri"/>
                <w:b/>
              </w:rPr>
            </w:pPr>
          </w:p>
        </w:tc>
        <w:tc>
          <w:tcPr>
            <w:tcW w:w="3904" w:type="pct"/>
            <w:tcBorders>
              <w:top w:val="single" w:sz="4" w:space="0" w:color="auto"/>
              <w:left w:val="single" w:sz="4" w:space="0" w:color="auto"/>
              <w:bottom w:val="single" w:sz="4" w:space="0" w:color="auto"/>
              <w:right w:val="single" w:sz="4" w:space="0" w:color="auto"/>
            </w:tcBorders>
          </w:tcPr>
          <w:p w14:paraId="3380B30A" w14:textId="629167E8" w:rsidR="007457B1" w:rsidRPr="000211EC" w:rsidRDefault="007457B1" w:rsidP="002624B9">
            <w:pPr>
              <w:pStyle w:val="ListParagraph"/>
              <w:numPr>
                <w:ilvl w:val="0"/>
                <w:numId w:val="14"/>
              </w:numPr>
              <w:ind w:left="347" w:hanging="347"/>
              <w:jc w:val="both"/>
              <w:rPr>
                <w:rFonts w:eastAsia="Calibri"/>
              </w:rPr>
            </w:pPr>
            <w:r>
              <w:rPr>
                <w:rFonts w:eastAsia="Calibri"/>
              </w:rPr>
              <w:t>Decizia de înființare a UIP</w:t>
            </w:r>
          </w:p>
        </w:tc>
        <w:tc>
          <w:tcPr>
            <w:tcW w:w="681" w:type="pct"/>
            <w:tcBorders>
              <w:top w:val="single" w:sz="4" w:space="0" w:color="auto"/>
              <w:left w:val="single" w:sz="4" w:space="0" w:color="auto"/>
              <w:bottom w:val="single" w:sz="4" w:space="0" w:color="auto"/>
              <w:right w:val="single" w:sz="4" w:space="0" w:color="auto"/>
            </w:tcBorders>
          </w:tcPr>
          <w:p w14:paraId="6B61680A" w14:textId="77777777" w:rsidR="007457B1" w:rsidRPr="000211EC" w:rsidRDefault="007457B1" w:rsidP="002624B9">
            <w:pPr>
              <w:jc w:val="both"/>
              <w:rPr>
                <w:rFonts w:eastAsia="Calibri"/>
                <w:b/>
                <w:highlight w:val="green"/>
              </w:rPr>
            </w:pPr>
          </w:p>
        </w:tc>
      </w:tr>
      <w:tr w:rsidR="005D7214" w:rsidRPr="009057D2" w14:paraId="0F61F746" w14:textId="77777777" w:rsidTr="000211EC">
        <w:trPr>
          <w:jc w:val="center"/>
        </w:trPr>
        <w:tc>
          <w:tcPr>
            <w:tcW w:w="415" w:type="pct"/>
          </w:tcPr>
          <w:p w14:paraId="147FA66F" w14:textId="77777777" w:rsidR="005D7214" w:rsidRPr="005D7214" w:rsidRDefault="005D7214" w:rsidP="005D7214">
            <w:pPr>
              <w:pStyle w:val="ListParagraph"/>
              <w:numPr>
                <w:ilvl w:val="0"/>
                <w:numId w:val="25"/>
              </w:numPr>
              <w:jc w:val="center"/>
              <w:rPr>
                <w:rFonts w:eastAsia="Calibri"/>
                <w:b/>
              </w:rPr>
            </w:pPr>
          </w:p>
        </w:tc>
        <w:tc>
          <w:tcPr>
            <w:tcW w:w="3904" w:type="pct"/>
          </w:tcPr>
          <w:p w14:paraId="0020BF9A" w14:textId="3093C2E1" w:rsidR="005D7214" w:rsidRPr="005D7214" w:rsidRDefault="005D7214" w:rsidP="00D31BFF">
            <w:pPr>
              <w:pStyle w:val="ListParagraph"/>
              <w:numPr>
                <w:ilvl w:val="0"/>
                <w:numId w:val="14"/>
              </w:numPr>
              <w:ind w:left="347" w:hanging="347"/>
              <w:jc w:val="both"/>
              <w:rPr>
                <w:rFonts w:eastAsia="Calibri"/>
              </w:rPr>
            </w:pPr>
            <w:r w:rsidRPr="000211EC">
              <w:rPr>
                <w:rFonts w:eastAsia="Calibri"/>
              </w:rPr>
              <w:t>Alte documente solicitate, dacă se consideră că sunt esenţiale pentru încheierea şi derularea în bune condiţii a contractului.</w:t>
            </w:r>
          </w:p>
        </w:tc>
        <w:tc>
          <w:tcPr>
            <w:tcW w:w="681" w:type="pct"/>
          </w:tcPr>
          <w:p w14:paraId="0363312B" w14:textId="77777777" w:rsidR="005D7214" w:rsidRPr="005D7214" w:rsidRDefault="005D7214" w:rsidP="00D31BFF">
            <w:pPr>
              <w:jc w:val="both"/>
              <w:rPr>
                <w:rFonts w:eastAsia="Calibri"/>
              </w:rPr>
            </w:pPr>
          </w:p>
        </w:tc>
      </w:tr>
    </w:tbl>
    <w:p w14:paraId="655B5442" w14:textId="77777777" w:rsidR="00490C4D" w:rsidRDefault="00490C4D" w:rsidP="00490C4D">
      <w:pPr>
        <w:autoSpaceDE w:val="0"/>
        <w:jc w:val="both"/>
      </w:pPr>
    </w:p>
    <w:p w14:paraId="05CA6054" w14:textId="77777777" w:rsidR="00490C4D" w:rsidRDefault="00490C4D" w:rsidP="00490C4D">
      <w:pPr>
        <w:jc w:val="both"/>
        <w:rPr>
          <w:b/>
        </w:rPr>
      </w:pPr>
    </w:p>
    <w:sectPr w:rsidR="00490C4D" w:rsidSect="00F13525">
      <w:headerReference w:type="default" r:id="rId8"/>
      <w:footerReference w:type="default" r:id="rId9"/>
      <w:pgSz w:w="12240" w:h="15840"/>
      <w:pgMar w:top="709" w:right="992" w:bottom="709"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8E1C87" w14:textId="77777777" w:rsidR="00E74F2B" w:rsidRDefault="00E74F2B" w:rsidP="0056790C">
      <w:r>
        <w:separator/>
      </w:r>
    </w:p>
  </w:endnote>
  <w:endnote w:type="continuationSeparator" w:id="0">
    <w:p w14:paraId="0356A52C" w14:textId="77777777" w:rsidR="00E74F2B" w:rsidRDefault="00E74F2B"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166998848"/>
      <w:docPartObj>
        <w:docPartGallery w:val="Page Numbers (Bottom of Page)"/>
        <w:docPartUnique/>
      </w:docPartObj>
    </w:sdtPr>
    <w:sdtEndPr>
      <w:rPr>
        <w:noProof/>
      </w:rPr>
    </w:sdtEndPr>
    <w:sdtContent>
      <w:p w14:paraId="1450DEA0" w14:textId="34047B8C" w:rsidR="0089544D" w:rsidRDefault="0089544D">
        <w:pPr>
          <w:pStyle w:val="Footer"/>
          <w:jc w:val="right"/>
        </w:pPr>
        <w:r>
          <w:rPr>
            <w:noProof w:val="0"/>
          </w:rPr>
          <w:fldChar w:fldCharType="begin"/>
        </w:r>
        <w:r>
          <w:instrText xml:space="preserve"> PAGE   \* MERGEFORMAT </w:instrText>
        </w:r>
        <w:r>
          <w:rPr>
            <w:noProof w:val="0"/>
          </w:rPr>
          <w:fldChar w:fldCharType="separate"/>
        </w:r>
        <w:r w:rsidR="00143B3D">
          <w:t>2</w:t>
        </w:r>
        <w:r>
          <w:fldChar w:fldCharType="end"/>
        </w:r>
      </w:p>
    </w:sdtContent>
  </w:sdt>
  <w:p w14:paraId="495C515D" w14:textId="77777777" w:rsidR="0089544D" w:rsidRDefault="0089544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FC4516" w14:textId="77777777" w:rsidR="00E74F2B" w:rsidRDefault="00E74F2B" w:rsidP="0056790C">
      <w:r>
        <w:separator/>
      </w:r>
    </w:p>
  </w:footnote>
  <w:footnote w:type="continuationSeparator" w:id="0">
    <w:p w14:paraId="1342D066" w14:textId="77777777" w:rsidR="00E74F2B" w:rsidRDefault="00E74F2B" w:rsidP="0056790C">
      <w:r>
        <w:continuationSeparator/>
      </w:r>
    </w:p>
  </w:footnote>
  <w:footnote w:id="1">
    <w:p w14:paraId="3F7DF02B" w14:textId="0D712C2B" w:rsidR="009E0A54" w:rsidRPr="009E0A54" w:rsidRDefault="009E0A54">
      <w:pPr>
        <w:pStyle w:val="FootnoteText"/>
        <w:rPr>
          <w:lang w:val="ro-RO"/>
        </w:rPr>
      </w:pPr>
      <w:r>
        <w:rPr>
          <w:rStyle w:val="FootnoteReference"/>
        </w:rPr>
        <w:footnoteRef/>
      </w:r>
      <w:r>
        <w:t xml:space="preserve"> </w:t>
      </w:r>
      <w:r w:rsidRPr="00D25EE5">
        <w:t>Se va depune doar dacă investițiile / echipamentele vor fi</w:t>
      </w:r>
      <w:r>
        <w:t xml:space="preserve"> </w:t>
      </w:r>
      <w:r w:rsidRPr="00D25EE5">
        <w:t xml:space="preserve">instalate </w:t>
      </w:r>
      <w:r w:rsidR="00143B3D">
        <w:t>pe terenuri care nu aparțin MM</w:t>
      </w:r>
      <w:bookmarkStart w:id="0" w:name="_GoBack"/>
      <w:bookmarkEnd w:id="0"/>
      <w:r w:rsidRPr="00D25EE5">
        <w:t xml:space="preserve"> sau structurilor din subordine</w:t>
      </w:r>
      <w:r>
        <w:t xml:space="preserve"> și nu este necesar ca acestea să aparțină instituției publice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286EFD" w14:textId="40C962A4" w:rsidR="00780D0D" w:rsidRPr="00F13525" w:rsidRDefault="00780D0D" w:rsidP="00F13525">
    <w:pPr>
      <w:pStyle w:val="Header"/>
      <w:spacing w:after="240"/>
      <w:rPr>
        <w:sz w:val="16"/>
        <w:szCs w:val="16"/>
      </w:rPr>
    </w:pPr>
    <w:r>
      <w:rPr>
        <w:sz w:val="16"/>
        <w:szCs w:val="16"/>
      </w:rPr>
      <w:t xml:space="preserve">POIM 2014-2020                                                                                                                                                                </w:t>
    </w:r>
    <w:r w:rsidR="009075A0">
      <w:rPr>
        <w:sz w:val="16"/>
        <w:szCs w:val="16"/>
      </w:rPr>
      <w:t xml:space="preserve">Anexa 2 </w:t>
    </w:r>
    <w:r>
      <w:rPr>
        <w:sz w:val="16"/>
        <w:szCs w:val="16"/>
      </w:rPr>
      <w:t>Ghidul Solicitantului_OS</w:t>
    </w:r>
    <w:r w:rsidR="00C07318">
      <w:rPr>
        <w:sz w:val="16"/>
        <w:szCs w:val="16"/>
      </w:rPr>
      <w:t xml:space="preserve"> 4</w:t>
    </w:r>
    <w:r>
      <w:rPr>
        <w:sz w:val="16"/>
        <w:szCs w:val="16"/>
      </w:rPr>
      <w:t>.</w:t>
    </w:r>
    <w:r w:rsidR="00871C80">
      <w:rPr>
        <w:sz w:val="16"/>
        <w:szCs w:val="16"/>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8D17D74"/>
    <w:multiLevelType w:val="hybridMultilevel"/>
    <w:tmpl w:val="A90E30CE"/>
    <w:lvl w:ilvl="0" w:tplc="C5D8630C">
      <w:start w:val="1"/>
      <w:numFmt w:val="bullet"/>
      <w:lvlText w:val=""/>
      <w:lvlJc w:val="left"/>
      <w:pPr>
        <w:ind w:left="720" w:hanging="360"/>
      </w:pPr>
      <w:rPr>
        <w:rFonts w:ascii="Wingdings" w:hAnsi="Wingdings" w:hint="default"/>
        <w:strike w:val="0"/>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EFE4998"/>
    <w:multiLevelType w:val="hybridMultilevel"/>
    <w:tmpl w:val="17EAF120"/>
    <w:lvl w:ilvl="0" w:tplc="F406419E">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F3641E3"/>
    <w:multiLevelType w:val="hybridMultilevel"/>
    <w:tmpl w:val="3B987F2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A8526C2"/>
    <w:multiLevelType w:val="hybridMultilevel"/>
    <w:tmpl w:val="1E54DC4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B001008"/>
    <w:multiLevelType w:val="hybridMultilevel"/>
    <w:tmpl w:val="F6909F1A"/>
    <w:lvl w:ilvl="0" w:tplc="0409000F">
      <w:start w:val="1"/>
      <w:numFmt w:val="decimal"/>
      <w:lvlText w:val="%1."/>
      <w:lvlJc w:val="left"/>
      <w:pPr>
        <w:tabs>
          <w:tab w:val="num" w:pos="720"/>
        </w:tabs>
        <w:ind w:left="720" w:hanging="360"/>
      </w:pPr>
      <w:rPr>
        <w:rFonts w:hint="default"/>
      </w:rPr>
    </w:lvl>
    <w:lvl w:ilvl="1" w:tplc="FBD47AFA">
      <w:start w:val="2"/>
      <w:numFmt w:val="bullet"/>
      <w:lvlText w:val="-"/>
      <w:lvlJc w:val="left"/>
      <w:pPr>
        <w:tabs>
          <w:tab w:val="num" w:pos="1440"/>
        </w:tabs>
        <w:ind w:left="1440" w:hanging="360"/>
      </w:pPr>
      <w:rPr>
        <w:rFonts w:ascii="Times New Roman" w:eastAsia="Times New Roman" w:hAnsi="Times New Roman" w:cs="Times New Roman" w:hint="default"/>
      </w:rPr>
    </w:lvl>
    <w:lvl w:ilvl="2" w:tplc="125A89A2">
      <w:start w:val="1"/>
      <w:numFmt w:val="upperRoman"/>
      <w:lvlText w:val="%3."/>
      <w:lvlJc w:val="left"/>
      <w:pPr>
        <w:ind w:left="2700" w:hanging="720"/>
      </w:pPr>
      <w:rPr>
        <w:rFonts w:ascii="Arial" w:hAnsi="Arial" w:cs="Arial"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04A77A7"/>
    <w:multiLevelType w:val="hybridMultilevel"/>
    <w:tmpl w:val="998039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2C100E6"/>
    <w:multiLevelType w:val="hybridMultilevel"/>
    <w:tmpl w:val="9092CDAC"/>
    <w:lvl w:ilvl="0" w:tplc="F1A4DBBE">
      <w:start w:val="1"/>
      <w:numFmt w:val="bullet"/>
      <w:lvlText w:val=""/>
      <w:lvlJc w:val="left"/>
      <w:pPr>
        <w:ind w:left="1080" w:hanging="360"/>
      </w:pPr>
      <w:rPr>
        <w:rFonts w:ascii="Wingdings" w:hAnsi="Wingdings" w:hint="default"/>
        <w:color w:val="auto"/>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9" w15:restartNumberingAfterBreak="0">
    <w:nsid w:val="238E3035"/>
    <w:multiLevelType w:val="hybridMultilevel"/>
    <w:tmpl w:val="0C2C369E"/>
    <w:lvl w:ilvl="0" w:tplc="E01ABF70">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239659C5"/>
    <w:multiLevelType w:val="hybridMultilevel"/>
    <w:tmpl w:val="3B987F2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C282F64"/>
    <w:multiLevelType w:val="hybridMultilevel"/>
    <w:tmpl w:val="A89267A4"/>
    <w:lvl w:ilvl="0" w:tplc="0409000B">
      <w:start w:val="1"/>
      <w:numFmt w:val="bullet"/>
      <w:lvlText w:val=""/>
      <w:lvlJc w:val="left"/>
      <w:pPr>
        <w:ind w:left="1083" w:hanging="360"/>
      </w:pPr>
      <w:rPr>
        <w:rFonts w:ascii="Wingdings" w:hAnsi="Wingdings" w:hint="default"/>
      </w:rPr>
    </w:lvl>
    <w:lvl w:ilvl="1" w:tplc="04180003" w:tentative="1">
      <w:start w:val="1"/>
      <w:numFmt w:val="bullet"/>
      <w:lvlText w:val="o"/>
      <w:lvlJc w:val="left"/>
      <w:pPr>
        <w:ind w:left="1803" w:hanging="360"/>
      </w:pPr>
      <w:rPr>
        <w:rFonts w:ascii="Courier New" w:hAnsi="Courier New" w:cs="Courier New" w:hint="default"/>
      </w:rPr>
    </w:lvl>
    <w:lvl w:ilvl="2" w:tplc="04180005" w:tentative="1">
      <w:start w:val="1"/>
      <w:numFmt w:val="bullet"/>
      <w:lvlText w:val=""/>
      <w:lvlJc w:val="left"/>
      <w:pPr>
        <w:ind w:left="2523" w:hanging="360"/>
      </w:pPr>
      <w:rPr>
        <w:rFonts w:ascii="Wingdings" w:hAnsi="Wingdings" w:hint="default"/>
      </w:rPr>
    </w:lvl>
    <w:lvl w:ilvl="3" w:tplc="04180001" w:tentative="1">
      <w:start w:val="1"/>
      <w:numFmt w:val="bullet"/>
      <w:lvlText w:val=""/>
      <w:lvlJc w:val="left"/>
      <w:pPr>
        <w:ind w:left="3243" w:hanging="360"/>
      </w:pPr>
      <w:rPr>
        <w:rFonts w:ascii="Symbol" w:hAnsi="Symbol" w:hint="default"/>
      </w:rPr>
    </w:lvl>
    <w:lvl w:ilvl="4" w:tplc="04180003" w:tentative="1">
      <w:start w:val="1"/>
      <w:numFmt w:val="bullet"/>
      <w:lvlText w:val="o"/>
      <w:lvlJc w:val="left"/>
      <w:pPr>
        <w:ind w:left="3963" w:hanging="360"/>
      </w:pPr>
      <w:rPr>
        <w:rFonts w:ascii="Courier New" w:hAnsi="Courier New" w:cs="Courier New" w:hint="default"/>
      </w:rPr>
    </w:lvl>
    <w:lvl w:ilvl="5" w:tplc="04180005" w:tentative="1">
      <w:start w:val="1"/>
      <w:numFmt w:val="bullet"/>
      <w:lvlText w:val=""/>
      <w:lvlJc w:val="left"/>
      <w:pPr>
        <w:ind w:left="4683" w:hanging="360"/>
      </w:pPr>
      <w:rPr>
        <w:rFonts w:ascii="Wingdings" w:hAnsi="Wingdings" w:hint="default"/>
      </w:rPr>
    </w:lvl>
    <w:lvl w:ilvl="6" w:tplc="04180001" w:tentative="1">
      <w:start w:val="1"/>
      <w:numFmt w:val="bullet"/>
      <w:lvlText w:val=""/>
      <w:lvlJc w:val="left"/>
      <w:pPr>
        <w:ind w:left="5403" w:hanging="360"/>
      </w:pPr>
      <w:rPr>
        <w:rFonts w:ascii="Symbol" w:hAnsi="Symbol" w:hint="default"/>
      </w:rPr>
    </w:lvl>
    <w:lvl w:ilvl="7" w:tplc="04180003" w:tentative="1">
      <w:start w:val="1"/>
      <w:numFmt w:val="bullet"/>
      <w:lvlText w:val="o"/>
      <w:lvlJc w:val="left"/>
      <w:pPr>
        <w:ind w:left="6123" w:hanging="360"/>
      </w:pPr>
      <w:rPr>
        <w:rFonts w:ascii="Courier New" w:hAnsi="Courier New" w:cs="Courier New" w:hint="default"/>
      </w:rPr>
    </w:lvl>
    <w:lvl w:ilvl="8" w:tplc="04180005" w:tentative="1">
      <w:start w:val="1"/>
      <w:numFmt w:val="bullet"/>
      <w:lvlText w:val=""/>
      <w:lvlJc w:val="left"/>
      <w:pPr>
        <w:ind w:left="6843" w:hanging="360"/>
      </w:pPr>
      <w:rPr>
        <w:rFonts w:ascii="Wingdings" w:hAnsi="Wingdings" w:hint="default"/>
      </w:rPr>
    </w:lvl>
  </w:abstractNum>
  <w:abstractNum w:abstractNumId="12" w15:restartNumberingAfterBreak="0">
    <w:nsid w:val="2D851456"/>
    <w:multiLevelType w:val="hybridMultilevel"/>
    <w:tmpl w:val="DC0C4B88"/>
    <w:lvl w:ilvl="0" w:tplc="F406419E">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2FE11336"/>
    <w:multiLevelType w:val="hybridMultilevel"/>
    <w:tmpl w:val="78000364"/>
    <w:lvl w:ilvl="0" w:tplc="0409000B">
      <w:start w:val="1"/>
      <w:numFmt w:val="bullet"/>
      <w:lvlText w:val=""/>
      <w:lvlJc w:val="left"/>
      <w:pPr>
        <w:ind w:left="1004" w:hanging="360"/>
      </w:pPr>
      <w:rPr>
        <w:rFonts w:ascii="Wingdings" w:hAnsi="Wingdings" w:hint="default"/>
      </w:rPr>
    </w:lvl>
    <w:lvl w:ilvl="1" w:tplc="04180003" w:tentative="1">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14" w15:restartNumberingAfterBreak="0">
    <w:nsid w:val="381D7AA7"/>
    <w:multiLevelType w:val="hybridMultilevel"/>
    <w:tmpl w:val="463853C4"/>
    <w:lvl w:ilvl="0" w:tplc="0418000F">
      <w:start w:val="6"/>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3A4C332C"/>
    <w:multiLevelType w:val="hybridMultilevel"/>
    <w:tmpl w:val="AA9479B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DC36E5"/>
    <w:multiLevelType w:val="hybridMultilevel"/>
    <w:tmpl w:val="0848117A"/>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7" w15:restartNumberingAfterBreak="0">
    <w:nsid w:val="3E660414"/>
    <w:multiLevelType w:val="hybridMultilevel"/>
    <w:tmpl w:val="8118F2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42492B72"/>
    <w:multiLevelType w:val="hybridMultilevel"/>
    <w:tmpl w:val="547A4FC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9D412CB"/>
    <w:multiLevelType w:val="hybridMultilevel"/>
    <w:tmpl w:val="A8D4369A"/>
    <w:lvl w:ilvl="0" w:tplc="14624134">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4D9A59C4"/>
    <w:multiLevelType w:val="hybridMultilevel"/>
    <w:tmpl w:val="82821AE0"/>
    <w:lvl w:ilvl="0" w:tplc="4D181F34">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5075661D"/>
    <w:multiLevelType w:val="hybridMultilevel"/>
    <w:tmpl w:val="6122D3B2"/>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53C33282"/>
    <w:multiLevelType w:val="hybridMultilevel"/>
    <w:tmpl w:val="FA289424"/>
    <w:lvl w:ilvl="0" w:tplc="BCACA344">
      <w:start w:val="1"/>
      <w:numFmt w:val="bullet"/>
      <w:lvlText w:val=""/>
      <w:lvlJc w:val="left"/>
      <w:pPr>
        <w:ind w:left="720" w:hanging="360"/>
      </w:pPr>
      <w:rPr>
        <w:rFonts w:ascii="Wingdings" w:hAnsi="Wingdings"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4426AA"/>
    <w:multiLevelType w:val="hybridMultilevel"/>
    <w:tmpl w:val="DBC6BD92"/>
    <w:lvl w:ilvl="0" w:tplc="430A3A2E">
      <w:start w:val="1"/>
      <w:numFmt w:val="bullet"/>
      <w:lvlText w:val=""/>
      <w:lvlJc w:val="left"/>
      <w:pPr>
        <w:ind w:left="1080" w:hanging="360"/>
      </w:pPr>
      <w:rPr>
        <w:rFonts w:ascii="Wingdings" w:hAnsi="Wingdings" w:hint="default"/>
        <w:color w:val="auto"/>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4" w15:restartNumberingAfterBreak="0">
    <w:nsid w:val="5B563807"/>
    <w:multiLevelType w:val="hybridMultilevel"/>
    <w:tmpl w:val="638C6360"/>
    <w:lvl w:ilvl="0" w:tplc="B0FA13EA">
      <w:start w:val="1"/>
      <w:numFmt w:val="bullet"/>
      <w:lvlText w:val=""/>
      <w:lvlJc w:val="left"/>
      <w:pPr>
        <w:ind w:left="1146" w:hanging="360"/>
      </w:pPr>
      <w:rPr>
        <w:rFonts w:ascii="Wingdings" w:hAnsi="Wingdings" w:hint="default"/>
        <w:color w:val="auto"/>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25" w15:restartNumberingAfterBreak="0">
    <w:nsid w:val="69140288"/>
    <w:multiLevelType w:val="hybridMultilevel"/>
    <w:tmpl w:val="78FE1E2E"/>
    <w:lvl w:ilvl="0" w:tplc="F406419E">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7DA87C9C"/>
    <w:multiLevelType w:val="hybridMultilevel"/>
    <w:tmpl w:val="69AC4E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6"/>
  </w:num>
  <w:num w:numId="2">
    <w:abstractNumId w:val="22"/>
  </w:num>
  <w:num w:numId="3">
    <w:abstractNumId w:val="16"/>
  </w:num>
  <w:num w:numId="4">
    <w:abstractNumId w:val="18"/>
  </w:num>
  <w:num w:numId="5">
    <w:abstractNumId w:val="21"/>
  </w:num>
  <w:num w:numId="6">
    <w:abstractNumId w:val="23"/>
  </w:num>
  <w:num w:numId="7">
    <w:abstractNumId w:val="8"/>
  </w:num>
  <w:num w:numId="8">
    <w:abstractNumId w:val="13"/>
  </w:num>
  <w:num w:numId="9">
    <w:abstractNumId w:val="24"/>
  </w:num>
  <w:num w:numId="10">
    <w:abstractNumId w:val="17"/>
  </w:num>
  <w:num w:numId="11">
    <w:abstractNumId w:val="20"/>
  </w:num>
  <w:num w:numId="12">
    <w:abstractNumId w:val="19"/>
  </w:num>
  <w:num w:numId="13">
    <w:abstractNumId w:val="25"/>
  </w:num>
  <w:num w:numId="14">
    <w:abstractNumId w:val="12"/>
  </w:num>
  <w:num w:numId="15">
    <w:abstractNumId w:val="3"/>
  </w:num>
  <w:num w:numId="16">
    <w:abstractNumId w:val="26"/>
  </w:num>
  <w:num w:numId="17">
    <w:abstractNumId w:val="5"/>
  </w:num>
  <w:num w:numId="18">
    <w:abstractNumId w:val="15"/>
  </w:num>
  <w:num w:numId="19">
    <w:abstractNumId w:val="7"/>
  </w:num>
  <w:num w:numId="20">
    <w:abstractNumId w:val="9"/>
  </w:num>
  <w:num w:numId="21">
    <w:abstractNumId w:val="2"/>
  </w:num>
  <w:num w:numId="22">
    <w:abstractNumId w:val="11"/>
  </w:num>
  <w:num w:numId="23">
    <w:abstractNumId w:val="14"/>
  </w:num>
  <w:num w:numId="24">
    <w:abstractNumId w:val="10"/>
  </w:num>
  <w:num w:numId="25">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790C"/>
    <w:rsid w:val="00003C33"/>
    <w:rsid w:val="0000573B"/>
    <w:rsid w:val="000207DB"/>
    <w:rsid w:val="000211EC"/>
    <w:rsid w:val="00022505"/>
    <w:rsid w:val="000245CF"/>
    <w:rsid w:val="0003099A"/>
    <w:rsid w:val="000472B0"/>
    <w:rsid w:val="00054CDA"/>
    <w:rsid w:val="00057605"/>
    <w:rsid w:val="00060DCA"/>
    <w:rsid w:val="00061AD2"/>
    <w:rsid w:val="0006605C"/>
    <w:rsid w:val="00085633"/>
    <w:rsid w:val="0009241C"/>
    <w:rsid w:val="00095FCB"/>
    <w:rsid w:val="000A7828"/>
    <w:rsid w:val="000B0266"/>
    <w:rsid w:val="000C1287"/>
    <w:rsid w:val="000C61F2"/>
    <w:rsid w:val="000D0147"/>
    <w:rsid w:val="000D0E82"/>
    <w:rsid w:val="000D597C"/>
    <w:rsid w:val="000E6CD7"/>
    <w:rsid w:val="0010399A"/>
    <w:rsid w:val="00111E8E"/>
    <w:rsid w:val="00114E73"/>
    <w:rsid w:val="00116A5A"/>
    <w:rsid w:val="00122C29"/>
    <w:rsid w:val="00123F2A"/>
    <w:rsid w:val="0012457C"/>
    <w:rsid w:val="001367AC"/>
    <w:rsid w:val="00143B3D"/>
    <w:rsid w:val="001476D3"/>
    <w:rsid w:val="0017270C"/>
    <w:rsid w:val="00175C73"/>
    <w:rsid w:val="00176DA5"/>
    <w:rsid w:val="001B3B31"/>
    <w:rsid w:val="001C4BF2"/>
    <w:rsid w:val="001D160C"/>
    <w:rsid w:val="001E1C05"/>
    <w:rsid w:val="001E3E8E"/>
    <w:rsid w:val="001E4E01"/>
    <w:rsid w:val="001F5816"/>
    <w:rsid w:val="0020199D"/>
    <w:rsid w:val="00202217"/>
    <w:rsid w:val="0020667D"/>
    <w:rsid w:val="00210C78"/>
    <w:rsid w:val="0021360C"/>
    <w:rsid w:val="002255DC"/>
    <w:rsid w:val="0023127C"/>
    <w:rsid w:val="002317A5"/>
    <w:rsid w:val="0023488D"/>
    <w:rsid w:val="00237B70"/>
    <w:rsid w:val="00241722"/>
    <w:rsid w:val="00243F96"/>
    <w:rsid w:val="00244C5F"/>
    <w:rsid w:val="0024505D"/>
    <w:rsid w:val="00261D51"/>
    <w:rsid w:val="00277835"/>
    <w:rsid w:val="0028468D"/>
    <w:rsid w:val="002916B8"/>
    <w:rsid w:val="002A0084"/>
    <w:rsid w:val="002A1B43"/>
    <w:rsid w:val="002A2412"/>
    <w:rsid w:val="002A248D"/>
    <w:rsid w:val="002C0700"/>
    <w:rsid w:val="002E0238"/>
    <w:rsid w:val="002E1417"/>
    <w:rsid w:val="002E64E6"/>
    <w:rsid w:val="002F012B"/>
    <w:rsid w:val="002F31D2"/>
    <w:rsid w:val="002F4168"/>
    <w:rsid w:val="002F4B8E"/>
    <w:rsid w:val="00303659"/>
    <w:rsid w:val="00303C2C"/>
    <w:rsid w:val="0030626B"/>
    <w:rsid w:val="00317E9A"/>
    <w:rsid w:val="00327D30"/>
    <w:rsid w:val="00327FF3"/>
    <w:rsid w:val="00331601"/>
    <w:rsid w:val="003338ED"/>
    <w:rsid w:val="0034279F"/>
    <w:rsid w:val="003459A9"/>
    <w:rsid w:val="00355BA3"/>
    <w:rsid w:val="00383568"/>
    <w:rsid w:val="00391515"/>
    <w:rsid w:val="003A20BB"/>
    <w:rsid w:val="003D1E8D"/>
    <w:rsid w:val="003E0225"/>
    <w:rsid w:val="00407920"/>
    <w:rsid w:val="004159F2"/>
    <w:rsid w:val="004173AD"/>
    <w:rsid w:val="00427973"/>
    <w:rsid w:val="00430BA2"/>
    <w:rsid w:val="00436838"/>
    <w:rsid w:val="004375E9"/>
    <w:rsid w:val="004416E0"/>
    <w:rsid w:val="0046133B"/>
    <w:rsid w:val="004650E5"/>
    <w:rsid w:val="0047107F"/>
    <w:rsid w:val="00490C4D"/>
    <w:rsid w:val="00492B7C"/>
    <w:rsid w:val="004A0D87"/>
    <w:rsid w:val="004A6997"/>
    <w:rsid w:val="004B2A4B"/>
    <w:rsid w:val="004B3F82"/>
    <w:rsid w:val="004B70E1"/>
    <w:rsid w:val="004C00F8"/>
    <w:rsid w:val="004C771A"/>
    <w:rsid w:val="004E089A"/>
    <w:rsid w:val="004E25DB"/>
    <w:rsid w:val="004F228A"/>
    <w:rsid w:val="004F36A4"/>
    <w:rsid w:val="004F6524"/>
    <w:rsid w:val="004F78BF"/>
    <w:rsid w:val="00501ADF"/>
    <w:rsid w:val="005058D9"/>
    <w:rsid w:val="00506F33"/>
    <w:rsid w:val="005071C9"/>
    <w:rsid w:val="0051015B"/>
    <w:rsid w:val="0052094D"/>
    <w:rsid w:val="005210CB"/>
    <w:rsid w:val="00523B0A"/>
    <w:rsid w:val="00524C70"/>
    <w:rsid w:val="005302F9"/>
    <w:rsid w:val="005461CD"/>
    <w:rsid w:val="00546922"/>
    <w:rsid w:val="00562667"/>
    <w:rsid w:val="0056790C"/>
    <w:rsid w:val="00573815"/>
    <w:rsid w:val="00576FF6"/>
    <w:rsid w:val="0058237A"/>
    <w:rsid w:val="00582B87"/>
    <w:rsid w:val="005A3A2F"/>
    <w:rsid w:val="005A55A6"/>
    <w:rsid w:val="005A72D9"/>
    <w:rsid w:val="005B4B8D"/>
    <w:rsid w:val="005B53D7"/>
    <w:rsid w:val="005D511F"/>
    <w:rsid w:val="005D64BE"/>
    <w:rsid w:val="005D7214"/>
    <w:rsid w:val="005E553F"/>
    <w:rsid w:val="005F7281"/>
    <w:rsid w:val="006222E3"/>
    <w:rsid w:val="00646A1E"/>
    <w:rsid w:val="00657BBE"/>
    <w:rsid w:val="00674CE6"/>
    <w:rsid w:val="00675E5E"/>
    <w:rsid w:val="00681DD1"/>
    <w:rsid w:val="00694E61"/>
    <w:rsid w:val="00697FFC"/>
    <w:rsid w:val="006B246C"/>
    <w:rsid w:val="006B4600"/>
    <w:rsid w:val="006C5B66"/>
    <w:rsid w:val="006D3B48"/>
    <w:rsid w:val="006F2C42"/>
    <w:rsid w:val="00700F87"/>
    <w:rsid w:val="00704A36"/>
    <w:rsid w:val="007138AA"/>
    <w:rsid w:val="0072540B"/>
    <w:rsid w:val="00725571"/>
    <w:rsid w:val="007266C4"/>
    <w:rsid w:val="00734FA9"/>
    <w:rsid w:val="007409DB"/>
    <w:rsid w:val="00740B34"/>
    <w:rsid w:val="00744F94"/>
    <w:rsid w:val="007457B1"/>
    <w:rsid w:val="00746A9C"/>
    <w:rsid w:val="00751694"/>
    <w:rsid w:val="007538A1"/>
    <w:rsid w:val="007605DF"/>
    <w:rsid w:val="00760FAD"/>
    <w:rsid w:val="007664D6"/>
    <w:rsid w:val="00780D0D"/>
    <w:rsid w:val="0078507D"/>
    <w:rsid w:val="00792329"/>
    <w:rsid w:val="007A5BB6"/>
    <w:rsid w:val="007B1B3A"/>
    <w:rsid w:val="007B2E26"/>
    <w:rsid w:val="007C40BE"/>
    <w:rsid w:val="007E1070"/>
    <w:rsid w:val="007E37AA"/>
    <w:rsid w:val="007F2FC8"/>
    <w:rsid w:val="0080439A"/>
    <w:rsid w:val="008062B4"/>
    <w:rsid w:val="00810177"/>
    <w:rsid w:val="00814235"/>
    <w:rsid w:val="00814A14"/>
    <w:rsid w:val="00823463"/>
    <w:rsid w:val="008264B9"/>
    <w:rsid w:val="00830CE6"/>
    <w:rsid w:val="00836E19"/>
    <w:rsid w:val="0084416E"/>
    <w:rsid w:val="00845719"/>
    <w:rsid w:val="008550F1"/>
    <w:rsid w:val="00871C80"/>
    <w:rsid w:val="0087290B"/>
    <w:rsid w:val="0088495A"/>
    <w:rsid w:val="0089544D"/>
    <w:rsid w:val="008A1227"/>
    <w:rsid w:val="008E1F45"/>
    <w:rsid w:val="008F1F0A"/>
    <w:rsid w:val="008F3BAF"/>
    <w:rsid w:val="008F680A"/>
    <w:rsid w:val="009057D2"/>
    <w:rsid w:val="009075A0"/>
    <w:rsid w:val="00920E3D"/>
    <w:rsid w:val="00933706"/>
    <w:rsid w:val="00942DEA"/>
    <w:rsid w:val="00946186"/>
    <w:rsid w:val="00950B0C"/>
    <w:rsid w:val="00961FC8"/>
    <w:rsid w:val="00976A2E"/>
    <w:rsid w:val="00977811"/>
    <w:rsid w:val="00984701"/>
    <w:rsid w:val="00995AB6"/>
    <w:rsid w:val="009976EE"/>
    <w:rsid w:val="009C1D59"/>
    <w:rsid w:val="009E0A54"/>
    <w:rsid w:val="009E2B32"/>
    <w:rsid w:val="009E4383"/>
    <w:rsid w:val="00A01424"/>
    <w:rsid w:val="00A038AD"/>
    <w:rsid w:val="00A04B94"/>
    <w:rsid w:val="00A076AD"/>
    <w:rsid w:val="00A303DC"/>
    <w:rsid w:val="00A34968"/>
    <w:rsid w:val="00A4128C"/>
    <w:rsid w:val="00A426EE"/>
    <w:rsid w:val="00A42878"/>
    <w:rsid w:val="00A73A50"/>
    <w:rsid w:val="00A76D77"/>
    <w:rsid w:val="00AA26DC"/>
    <w:rsid w:val="00AE6767"/>
    <w:rsid w:val="00AF0408"/>
    <w:rsid w:val="00AF1CF4"/>
    <w:rsid w:val="00B004C8"/>
    <w:rsid w:val="00B00ACA"/>
    <w:rsid w:val="00B11BB5"/>
    <w:rsid w:val="00B17E22"/>
    <w:rsid w:val="00B311F7"/>
    <w:rsid w:val="00B37FEC"/>
    <w:rsid w:val="00B469C3"/>
    <w:rsid w:val="00B5471F"/>
    <w:rsid w:val="00B5529E"/>
    <w:rsid w:val="00B74883"/>
    <w:rsid w:val="00B779D3"/>
    <w:rsid w:val="00B8571A"/>
    <w:rsid w:val="00B938AF"/>
    <w:rsid w:val="00BA634D"/>
    <w:rsid w:val="00BA761A"/>
    <w:rsid w:val="00BB6E44"/>
    <w:rsid w:val="00BC1988"/>
    <w:rsid w:val="00BD6F8C"/>
    <w:rsid w:val="00BE4806"/>
    <w:rsid w:val="00BF4F2D"/>
    <w:rsid w:val="00BF6D56"/>
    <w:rsid w:val="00C03B12"/>
    <w:rsid w:val="00C07318"/>
    <w:rsid w:val="00C138D5"/>
    <w:rsid w:val="00C249A0"/>
    <w:rsid w:val="00C27C9D"/>
    <w:rsid w:val="00C31B89"/>
    <w:rsid w:val="00C32438"/>
    <w:rsid w:val="00C37BA9"/>
    <w:rsid w:val="00C46232"/>
    <w:rsid w:val="00C52E76"/>
    <w:rsid w:val="00C5443F"/>
    <w:rsid w:val="00C62CF3"/>
    <w:rsid w:val="00C64CDF"/>
    <w:rsid w:val="00C7110D"/>
    <w:rsid w:val="00C72B4D"/>
    <w:rsid w:val="00CB2F7B"/>
    <w:rsid w:val="00CB46D4"/>
    <w:rsid w:val="00CC2D0F"/>
    <w:rsid w:val="00CE0919"/>
    <w:rsid w:val="00CF4548"/>
    <w:rsid w:val="00CF566B"/>
    <w:rsid w:val="00D050E1"/>
    <w:rsid w:val="00D21181"/>
    <w:rsid w:val="00D314AC"/>
    <w:rsid w:val="00D43251"/>
    <w:rsid w:val="00D462C1"/>
    <w:rsid w:val="00D52BBE"/>
    <w:rsid w:val="00D54F94"/>
    <w:rsid w:val="00D70CBE"/>
    <w:rsid w:val="00D71520"/>
    <w:rsid w:val="00D760FA"/>
    <w:rsid w:val="00D83611"/>
    <w:rsid w:val="00D86E0D"/>
    <w:rsid w:val="00DA15E6"/>
    <w:rsid w:val="00DB1E1E"/>
    <w:rsid w:val="00DC434D"/>
    <w:rsid w:val="00DD1699"/>
    <w:rsid w:val="00DD647F"/>
    <w:rsid w:val="00DE39EC"/>
    <w:rsid w:val="00DF191F"/>
    <w:rsid w:val="00E10E6E"/>
    <w:rsid w:val="00E11D5F"/>
    <w:rsid w:val="00E22788"/>
    <w:rsid w:val="00E24987"/>
    <w:rsid w:val="00E33146"/>
    <w:rsid w:val="00E33E45"/>
    <w:rsid w:val="00E35E75"/>
    <w:rsid w:val="00E36162"/>
    <w:rsid w:val="00E52CAC"/>
    <w:rsid w:val="00E675D0"/>
    <w:rsid w:val="00E720EF"/>
    <w:rsid w:val="00E74F2B"/>
    <w:rsid w:val="00E855D4"/>
    <w:rsid w:val="00E878D0"/>
    <w:rsid w:val="00E94E5F"/>
    <w:rsid w:val="00EA0452"/>
    <w:rsid w:val="00EA142A"/>
    <w:rsid w:val="00EA2E64"/>
    <w:rsid w:val="00EB27B6"/>
    <w:rsid w:val="00EB4CAB"/>
    <w:rsid w:val="00EB517E"/>
    <w:rsid w:val="00EC6371"/>
    <w:rsid w:val="00EC7B4A"/>
    <w:rsid w:val="00ED0CDB"/>
    <w:rsid w:val="00EE2986"/>
    <w:rsid w:val="00F03665"/>
    <w:rsid w:val="00F13525"/>
    <w:rsid w:val="00F14F56"/>
    <w:rsid w:val="00F26D73"/>
    <w:rsid w:val="00F328B6"/>
    <w:rsid w:val="00F43965"/>
    <w:rsid w:val="00F5304D"/>
    <w:rsid w:val="00F534D4"/>
    <w:rsid w:val="00F73BB6"/>
    <w:rsid w:val="00F73C35"/>
    <w:rsid w:val="00F8292C"/>
    <w:rsid w:val="00F93637"/>
    <w:rsid w:val="00F940D0"/>
    <w:rsid w:val="00F9479A"/>
    <w:rsid w:val="00F96274"/>
    <w:rsid w:val="00F97B6A"/>
    <w:rsid w:val="00FA1705"/>
    <w:rsid w:val="00FA6C84"/>
    <w:rsid w:val="00FB5718"/>
    <w:rsid w:val="00FC03F2"/>
    <w:rsid w:val="00FC56E9"/>
    <w:rsid w:val="00FD1F1E"/>
    <w:rsid w:val="00FD30A6"/>
    <w:rsid w:val="00FD3D0E"/>
    <w:rsid w:val="00FF7A1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645E04"/>
  <w15:docId w15:val="{92B76236-0DFD-482F-B276-EF3DB8034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99"/>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99"/>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nhideWhenUsed/>
    <w:rsid w:val="00E24987"/>
    <w:pPr>
      <w:tabs>
        <w:tab w:val="center" w:pos="4680"/>
        <w:tab w:val="right" w:pos="9360"/>
      </w:tabs>
    </w:pPr>
  </w:style>
  <w:style w:type="character" w:customStyle="1" w:styleId="HeaderChar">
    <w:name w:val="Header Char"/>
    <w:aliases w:val=" Char Char,Char Char"/>
    <w:basedOn w:val="DefaultParagraphFont"/>
    <w:link w:val="Header"/>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semiHidden/>
    <w:unhideWhenUsed/>
    <w:rsid w:val="00746A9C"/>
    <w:rPr>
      <w:sz w:val="20"/>
      <w:szCs w:val="20"/>
    </w:rPr>
  </w:style>
  <w:style w:type="character" w:customStyle="1" w:styleId="CommentTextChar">
    <w:name w:val="Comment Text Char"/>
    <w:basedOn w:val="DefaultParagraphFont"/>
    <w:link w:val="CommentText"/>
    <w:uiPriority w:val="99"/>
    <w:semiHidden/>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paragraph" w:styleId="Title">
    <w:name w:val="Title"/>
    <w:basedOn w:val="Normal"/>
    <w:link w:val="TitleChar"/>
    <w:qFormat/>
    <w:rsid w:val="0006605C"/>
    <w:pPr>
      <w:spacing w:before="120" w:after="120"/>
      <w:jc w:val="center"/>
    </w:pPr>
    <w:rPr>
      <w:rFonts w:ascii="Trebuchet MS" w:hAnsi="Trebuchet MS"/>
      <w:b/>
      <w:bCs/>
      <w:noProof w:val="0"/>
      <w:sz w:val="20"/>
    </w:rPr>
  </w:style>
  <w:style w:type="character" w:customStyle="1" w:styleId="TitleChar">
    <w:name w:val="Title Char"/>
    <w:basedOn w:val="DefaultParagraphFont"/>
    <w:link w:val="Title"/>
    <w:rsid w:val="0006605C"/>
    <w:rPr>
      <w:rFonts w:ascii="Trebuchet MS" w:eastAsia="Times New Roman" w:hAnsi="Trebuchet MS" w:cs="Times New Roman"/>
      <w:b/>
      <w:bCs/>
      <w:sz w:val="20"/>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BB4543-E2B9-43B6-928A-3C2A7DE8BC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593</TotalTime>
  <Pages>2</Pages>
  <Words>670</Words>
  <Characters>3823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Monica Tanase</cp:lastModifiedBy>
  <cp:revision>165</cp:revision>
  <cp:lastPrinted>2016-04-15T10:25:00Z</cp:lastPrinted>
  <dcterms:created xsi:type="dcterms:W3CDTF">2015-08-26T07:14:00Z</dcterms:created>
  <dcterms:modified xsi:type="dcterms:W3CDTF">2019-01-08T10:29:00Z</dcterms:modified>
</cp:coreProperties>
</file>